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671031" w14:paraId="5E696853" w14:textId="77777777" w:rsidTr="00B26249">
        <w:trPr>
          <w:trHeight w:val="1174"/>
        </w:trPr>
        <w:tc>
          <w:tcPr>
            <w:tcW w:w="15388" w:type="dxa"/>
            <w:shd w:val="clear" w:color="auto" w:fill="26D0B4"/>
          </w:tcPr>
          <w:p w14:paraId="2FC70A8D" w14:textId="24607DA8" w:rsidR="00FA4483" w:rsidRPr="00671031" w:rsidRDefault="00B54D26" w:rsidP="00FA4483">
            <w:pPr>
              <w:pStyle w:val="NoSpacing"/>
              <w:jc w:val="center"/>
              <w:rPr>
                <w:rFonts w:ascii="Century Gothic" w:hAnsi="Century Gothic"/>
                <w:b/>
                <w:bCs/>
                <w:color w:val="FFFFFF" w:themeColor="background1"/>
                <w:sz w:val="48"/>
                <w:szCs w:val="48"/>
              </w:rPr>
            </w:pPr>
            <w:r w:rsidRPr="00671031">
              <w:rPr>
                <w:rFonts w:ascii="Century Gothic" w:hAnsi="Century Gothic"/>
                <w:noProof/>
              </w:rPr>
              <w:drawing>
                <wp:anchor distT="0" distB="0" distL="114300" distR="114300" simplePos="0" relativeHeight="251659264" behindDoc="0" locked="0" layoutInCell="1" allowOverlap="1" wp14:anchorId="21F5B4D6" wp14:editId="64B353C3">
                  <wp:simplePos x="0" y="0"/>
                  <wp:positionH relativeFrom="margin">
                    <wp:posOffset>8896105</wp:posOffset>
                  </wp:positionH>
                  <wp:positionV relativeFrom="paragraph">
                    <wp:posOffset>40299</wp:posOffset>
                  </wp:positionV>
                  <wp:extent cx="656492" cy="6564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6492" cy="656492"/>
                          </a:xfrm>
                          <a:prstGeom prst="rect">
                            <a:avLst/>
                          </a:prstGeom>
                        </pic:spPr>
                      </pic:pic>
                    </a:graphicData>
                  </a:graphic>
                  <wp14:sizeRelH relativeFrom="page">
                    <wp14:pctWidth>0</wp14:pctWidth>
                  </wp14:sizeRelH>
                  <wp14:sizeRelV relativeFrom="page">
                    <wp14:pctHeight>0</wp14:pctHeight>
                  </wp14:sizeRelV>
                </wp:anchor>
              </w:drawing>
            </w:r>
            <w:r w:rsidR="00FA4483" w:rsidRPr="00671031">
              <w:rPr>
                <w:rFonts w:ascii="Century Gothic" w:hAnsi="Century Gothic"/>
              </w:rPr>
              <w:br w:type="page"/>
            </w:r>
            <w:r w:rsidR="00B26249" w:rsidRPr="00671031">
              <w:rPr>
                <w:rFonts w:ascii="Century Gothic" w:hAnsi="Century Gothic"/>
                <w:b/>
                <w:bCs/>
                <w:color w:val="FFFFFF" w:themeColor="background1"/>
                <w:sz w:val="48"/>
                <w:szCs w:val="48"/>
              </w:rPr>
              <w:t>Ilsington</w:t>
            </w:r>
            <w:r w:rsidR="00FA4483" w:rsidRPr="00671031">
              <w:rPr>
                <w:rFonts w:ascii="Century Gothic" w:hAnsi="Century Gothic"/>
                <w:b/>
                <w:bCs/>
                <w:color w:val="FFFFFF" w:themeColor="background1"/>
                <w:sz w:val="48"/>
                <w:szCs w:val="48"/>
              </w:rPr>
              <w:t xml:space="preserve"> C of E Primary</w:t>
            </w:r>
          </w:p>
          <w:p w14:paraId="6A446F29" w14:textId="2F9C7F5E" w:rsidR="00FA4483" w:rsidRPr="00671031" w:rsidRDefault="00410688" w:rsidP="00321636">
            <w:pPr>
              <w:pStyle w:val="NoSpacing"/>
              <w:jc w:val="center"/>
              <w:rPr>
                <w:rFonts w:ascii="Century Gothic" w:hAnsi="Century Gothic"/>
                <w:b/>
                <w:bCs/>
                <w:color w:val="FFFFFF" w:themeColor="background1"/>
                <w:sz w:val="48"/>
                <w:szCs w:val="48"/>
              </w:rPr>
            </w:pPr>
            <w:r w:rsidRPr="00671031">
              <w:rPr>
                <w:rFonts w:ascii="Century Gothic" w:hAnsi="Century Gothic"/>
                <w:b/>
                <w:bCs/>
                <w:color w:val="FFFFFF" w:themeColor="background1"/>
                <w:sz w:val="48"/>
                <w:szCs w:val="48"/>
              </w:rPr>
              <w:t>Math</w:t>
            </w:r>
            <w:r w:rsidR="00413FA7" w:rsidRPr="00671031">
              <w:rPr>
                <w:rFonts w:ascii="Century Gothic" w:hAnsi="Century Gothic"/>
                <w:b/>
                <w:bCs/>
                <w:color w:val="FFFFFF" w:themeColor="background1"/>
                <w:sz w:val="48"/>
                <w:szCs w:val="48"/>
              </w:rPr>
              <w:t>ematics</w:t>
            </w:r>
            <w:r w:rsidR="00E751F2" w:rsidRPr="00671031">
              <w:rPr>
                <w:rFonts w:ascii="Century Gothic" w:hAnsi="Century Gothic"/>
                <w:b/>
                <w:bCs/>
                <w:color w:val="FFFFFF" w:themeColor="background1"/>
                <w:sz w:val="48"/>
                <w:szCs w:val="48"/>
              </w:rPr>
              <w:t xml:space="preserve"> Curriculum P</w:t>
            </w:r>
            <w:r w:rsidR="00FA4483" w:rsidRPr="00671031">
              <w:rPr>
                <w:rFonts w:ascii="Century Gothic" w:hAnsi="Century Gothic"/>
                <w:b/>
                <w:bCs/>
                <w:color w:val="FFFFFF" w:themeColor="background1"/>
                <w:sz w:val="48"/>
                <w:szCs w:val="48"/>
              </w:rPr>
              <w:t>lan</w:t>
            </w:r>
            <w:r w:rsidR="00621F33" w:rsidRPr="00671031">
              <w:rPr>
                <w:rFonts w:ascii="Century Gothic" w:hAnsi="Century Gothic"/>
                <w:b/>
                <w:bCs/>
                <w:color w:val="FFFFFF" w:themeColor="background1"/>
                <w:sz w:val="48"/>
                <w:szCs w:val="48"/>
              </w:rPr>
              <w:t xml:space="preserve"> Years </w:t>
            </w:r>
            <w:r w:rsidRPr="00671031">
              <w:rPr>
                <w:rFonts w:ascii="Century Gothic" w:hAnsi="Century Gothic"/>
                <w:b/>
                <w:bCs/>
                <w:color w:val="FFFFFF" w:themeColor="background1"/>
                <w:sz w:val="48"/>
                <w:szCs w:val="48"/>
              </w:rPr>
              <w:t>1-</w:t>
            </w:r>
            <w:r w:rsidR="00F30BB7" w:rsidRPr="00671031">
              <w:rPr>
                <w:rFonts w:ascii="Century Gothic" w:hAnsi="Century Gothic"/>
                <w:b/>
                <w:bCs/>
                <w:color w:val="FFFFFF" w:themeColor="background1"/>
                <w:sz w:val="48"/>
                <w:szCs w:val="48"/>
              </w:rPr>
              <w:t>6</w:t>
            </w:r>
          </w:p>
        </w:tc>
      </w:tr>
    </w:tbl>
    <w:p w14:paraId="2CC262A0" w14:textId="3CDFD3AB" w:rsidR="00F87395" w:rsidRPr="00671031" w:rsidRDefault="00F87395">
      <w:pPr>
        <w:rPr>
          <w:rFonts w:ascii="Century Gothic" w:hAnsi="Century Gothic"/>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87395" w:rsidRPr="00671031" w14:paraId="38829917" w14:textId="77777777" w:rsidTr="00B26249">
        <w:trPr>
          <w:trHeight w:val="397"/>
        </w:trPr>
        <w:tc>
          <w:tcPr>
            <w:tcW w:w="15388" w:type="dxa"/>
            <w:tcBorders>
              <w:bottom w:val="single" w:sz="18" w:space="0" w:color="4A66AC"/>
            </w:tcBorders>
            <w:shd w:val="clear" w:color="auto" w:fill="26D0B4"/>
            <w:vAlign w:val="center"/>
          </w:tcPr>
          <w:p w14:paraId="38FC0CC4" w14:textId="3F5BF942" w:rsidR="00F87395" w:rsidRPr="00671031" w:rsidRDefault="00F87395" w:rsidP="00413FA7">
            <w:pPr>
              <w:pStyle w:val="TableTitle"/>
              <w:jc w:val="center"/>
              <w:rPr>
                <w:rFonts w:ascii="Century Gothic" w:hAnsi="Century Gothic"/>
              </w:rPr>
            </w:pPr>
            <w:r w:rsidRPr="00671031">
              <w:rPr>
                <w:rFonts w:ascii="Century Gothic" w:hAnsi="Century Gothic"/>
                <w:color w:val="FFFFFF" w:themeColor="background1"/>
              </w:rPr>
              <w:t>Intent</w:t>
            </w:r>
          </w:p>
        </w:tc>
      </w:tr>
      <w:tr w:rsidR="00621F33" w:rsidRPr="00671031" w14:paraId="59296DB6" w14:textId="77777777" w:rsidTr="00413FA7">
        <w:trPr>
          <w:trHeight w:val="1301"/>
        </w:trPr>
        <w:tc>
          <w:tcPr>
            <w:tcW w:w="15388" w:type="dxa"/>
            <w:tcBorders>
              <w:top w:val="single" w:sz="18" w:space="0" w:color="4A66AC"/>
            </w:tcBorders>
          </w:tcPr>
          <w:p w14:paraId="570A8651" w14:textId="5164C458" w:rsidR="009247E6" w:rsidRPr="00671031" w:rsidRDefault="00B26249" w:rsidP="009247E6">
            <w:pPr>
              <w:rPr>
                <w:rFonts w:ascii="Century Gothic" w:hAnsi="Century Gothic" w:cs="Arial"/>
                <w:sz w:val="20"/>
                <w:szCs w:val="20"/>
              </w:rPr>
            </w:pPr>
            <w:r w:rsidRPr="00671031">
              <w:rPr>
                <w:rFonts w:ascii="Century Gothic" w:hAnsi="Century Gothic" w:cs="Arial"/>
                <w:sz w:val="20"/>
                <w:szCs w:val="20"/>
              </w:rPr>
              <w:t xml:space="preserve">Our aim at Ilsington is to equip all pupils with the skills and confidence to develop </w:t>
            </w:r>
            <w:r w:rsidR="0049474C" w:rsidRPr="00671031">
              <w:rPr>
                <w:rFonts w:ascii="Century Gothic" w:hAnsi="Century Gothic" w:cs="Arial"/>
                <w:sz w:val="20"/>
                <w:szCs w:val="20"/>
              </w:rPr>
              <w:t>a deep</w:t>
            </w:r>
            <w:r w:rsidR="00671031" w:rsidRPr="00671031">
              <w:rPr>
                <w:rFonts w:ascii="Century Gothic" w:hAnsi="Century Gothic" w:cs="Arial"/>
                <w:sz w:val="20"/>
                <w:szCs w:val="20"/>
              </w:rPr>
              <w:t xml:space="preserve"> and</w:t>
            </w:r>
            <w:r w:rsidR="0049474C" w:rsidRPr="00671031">
              <w:rPr>
                <w:rFonts w:ascii="Century Gothic" w:hAnsi="Century Gothic" w:cs="Arial"/>
                <w:sz w:val="20"/>
                <w:szCs w:val="20"/>
              </w:rPr>
              <w:t xml:space="preserve"> conceptual understanding of</w:t>
            </w:r>
            <w:r w:rsidR="00671031" w:rsidRPr="00671031">
              <w:rPr>
                <w:rFonts w:ascii="Century Gothic" w:hAnsi="Century Gothic" w:cs="Arial"/>
                <w:sz w:val="20"/>
                <w:szCs w:val="20"/>
              </w:rPr>
              <w:t xml:space="preserve"> </w:t>
            </w:r>
            <w:r w:rsidR="0049474C" w:rsidRPr="00671031">
              <w:rPr>
                <w:rFonts w:ascii="Century Gothic" w:hAnsi="Century Gothic" w:cs="Arial"/>
                <w:sz w:val="20"/>
                <w:szCs w:val="20"/>
              </w:rPr>
              <w:t xml:space="preserve">maths </w:t>
            </w:r>
            <w:r w:rsidRPr="00671031">
              <w:rPr>
                <w:rFonts w:ascii="Century Gothic" w:hAnsi="Century Gothic" w:cs="Arial"/>
                <w:sz w:val="20"/>
                <w:szCs w:val="20"/>
              </w:rPr>
              <w:t xml:space="preserve">in preparation for life beyond school. Children are encouraged to develop curiosity </w:t>
            </w:r>
            <w:r w:rsidR="0049474C" w:rsidRPr="00671031">
              <w:rPr>
                <w:rFonts w:ascii="Century Gothic" w:hAnsi="Century Gothic" w:cs="Arial"/>
                <w:sz w:val="20"/>
                <w:szCs w:val="20"/>
              </w:rPr>
              <w:t xml:space="preserve">about number and embrace the mathematics that surrounds them each day in a variety of contexts. Maths at Ilsington is an opportunity to take risks, be challenged and to work both independently and collaboratively. </w:t>
            </w:r>
          </w:p>
          <w:p w14:paraId="45E4A2F7" w14:textId="4307CC2B" w:rsidR="0049474C" w:rsidRPr="00671031" w:rsidRDefault="0049474C" w:rsidP="009247E6">
            <w:pPr>
              <w:rPr>
                <w:rFonts w:ascii="Century Gothic" w:hAnsi="Century Gothic" w:cs="Arial"/>
                <w:sz w:val="20"/>
                <w:szCs w:val="20"/>
              </w:rPr>
            </w:pPr>
          </w:p>
          <w:p w14:paraId="2B4D8D10" w14:textId="44C95A33" w:rsidR="00D35F75" w:rsidRPr="00671031" w:rsidRDefault="00D35F75" w:rsidP="009247E6">
            <w:pPr>
              <w:rPr>
                <w:rFonts w:ascii="Century Gothic" w:hAnsi="Century Gothic" w:cs="Arial"/>
                <w:sz w:val="20"/>
                <w:szCs w:val="20"/>
              </w:rPr>
            </w:pPr>
            <w:r w:rsidRPr="00671031">
              <w:rPr>
                <w:rFonts w:ascii="Century Gothic" w:hAnsi="Century Gothic" w:cs="Arial"/>
                <w:sz w:val="20"/>
                <w:szCs w:val="20"/>
              </w:rPr>
              <w:t>The intent of our mathematics curriculum is to teach a rich, engaging and balanced curriculum which builds on previously acquired knowledge and skills. Children will become fluent in the fundamentals of mathematics then develop their skills to be able to reason and problem solve. They will develop resilience and self-confidence when faced with mathematical challenges and have the chance to believe in themselves as mathematicians. They will embrace their mistakes as part of the learning process and value the importance of effort. They will recognise that mathematics underpins much of our daily lives and make connections between what is learnt in the classroom and the wider world as well as applying their mathematical knowledge to other subjects.</w:t>
            </w:r>
          </w:p>
        </w:tc>
      </w:tr>
    </w:tbl>
    <w:p w14:paraId="358E94C7" w14:textId="0D11B48A" w:rsidR="006B4A94" w:rsidRPr="00671031" w:rsidRDefault="006B4A94">
      <w:pPr>
        <w:rPr>
          <w:rFonts w:ascii="Century Gothic" w:hAnsi="Century Gothic"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6B4A94" w:rsidRPr="00671031" w14:paraId="49EB36A3" w14:textId="77777777" w:rsidTr="00B26249">
        <w:trPr>
          <w:trHeight w:val="397"/>
        </w:trPr>
        <w:tc>
          <w:tcPr>
            <w:tcW w:w="15388" w:type="dxa"/>
            <w:tcBorders>
              <w:top w:val="single" w:sz="18" w:space="0" w:color="4A66AC"/>
              <w:bottom w:val="single" w:sz="18" w:space="0" w:color="4A66AC"/>
            </w:tcBorders>
            <w:shd w:val="clear" w:color="auto" w:fill="26D0B4"/>
            <w:vAlign w:val="center"/>
          </w:tcPr>
          <w:p w14:paraId="36BE9F1F" w14:textId="6AAA40DE" w:rsidR="006B4A94" w:rsidRPr="00671031" w:rsidRDefault="00B26249" w:rsidP="00413FA7">
            <w:pPr>
              <w:jc w:val="center"/>
              <w:rPr>
                <w:rFonts w:ascii="Century Gothic" w:hAnsi="Century Gothic" w:cs="Arial"/>
                <w:b/>
                <w:color w:val="FFFFFF"/>
                <w:sz w:val="28"/>
                <w:szCs w:val="28"/>
              </w:rPr>
            </w:pPr>
            <w:r w:rsidRPr="00671031">
              <w:rPr>
                <w:rFonts w:ascii="Century Gothic" w:hAnsi="Century Gothic" w:cs="Arial"/>
                <w:b/>
                <w:color w:val="FFFFFF"/>
                <w:sz w:val="28"/>
                <w:szCs w:val="28"/>
              </w:rPr>
              <w:t>Implementation</w:t>
            </w:r>
          </w:p>
        </w:tc>
      </w:tr>
      <w:tr w:rsidR="00621F33" w:rsidRPr="00671031" w14:paraId="2640F929" w14:textId="77777777" w:rsidTr="00F930B4">
        <w:trPr>
          <w:trHeight w:val="1636"/>
        </w:trPr>
        <w:tc>
          <w:tcPr>
            <w:tcW w:w="15388" w:type="dxa"/>
            <w:tcBorders>
              <w:top w:val="single" w:sz="18" w:space="0" w:color="4A66AC"/>
              <w:bottom w:val="single" w:sz="18" w:space="0" w:color="4A66AC" w:themeColor="accent1"/>
            </w:tcBorders>
            <w:shd w:val="clear" w:color="auto" w:fill="FFFFFF" w:themeFill="background1"/>
          </w:tcPr>
          <w:p w14:paraId="0F18327E" w14:textId="0142165A" w:rsidR="003F2348" w:rsidRPr="00671031" w:rsidRDefault="00ED4458" w:rsidP="003F2348">
            <w:pPr>
              <w:rPr>
                <w:rFonts w:ascii="Century Gothic" w:hAnsi="Century Gothic"/>
              </w:rPr>
            </w:pPr>
            <w:r w:rsidRPr="00671031">
              <w:rPr>
                <w:rFonts w:ascii="Century Gothic" w:hAnsi="Century Gothic" w:cs="Arial"/>
                <w:bCs/>
                <w:sz w:val="20"/>
                <w:szCs w:val="20"/>
              </w:rPr>
              <w:t>We ensure</w:t>
            </w:r>
            <w:r w:rsidR="003F2348" w:rsidRPr="00671031">
              <w:rPr>
                <w:rFonts w:ascii="Century Gothic" w:hAnsi="Century Gothic" w:cs="Arial"/>
                <w:bCs/>
                <w:sz w:val="20"/>
                <w:szCs w:val="20"/>
              </w:rPr>
              <w:t xml:space="preserve"> </w:t>
            </w:r>
            <w:r w:rsidRPr="00671031">
              <w:rPr>
                <w:rFonts w:ascii="Century Gothic" w:hAnsi="Century Gothic" w:cs="Arial"/>
                <w:bCs/>
                <w:sz w:val="20"/>
                <w:szCs w:val="20"/>
              </w:rPr>
              <w:t>our children have access to a high quality maths curriculum that is both challenging and enjoyable.</w:t>
            </w:r>
            <w:r w:rsidR="003F2348" w:rsidRPr="00671031">
              <w:rPr>
                <w:rFonts w:ascii="Century Gothic" w:hAnsi="Century Gothic"/>
              </w:rPr>
              <w:t xml:space="preserve"> </w:t>
            </w:r>
          </w:p>
          <w:p w14:paraId="7F6E73C4" w14:textId="26B30B93" w:rsidR="002C6333" w:rsidRPr="00671031" w:rsidRDefault="002C6333" w:rsidP="002C6333">
            <w:pPr>
              <w:rPr>
                <w:rFonts w:ascii="Century Gothic" w:hAnsi="Century Gothic"/>
                <w:sz w:val="20"/>
                <w:szCs w:val="20"/>
              </w:rPr>
            </w:pPr>
          </w:p>
          <w:p w14:paraId="01974247" w14:textId="72398EC0" w:rsidR="002C6333" w:rsidRPr="00671031" w:rsidRDefault="002C6333" w:rsidP="002C6333">
            <w:pPr>
              <w:rPr>
                <w:rFonts w:ascii="Century Gothic" w:hAnsi="Century Gothic"/>
                <w:sz w:val="20"/>
                <w:szCs w:val="20"/>
              </w:rPr>
            </w:pPr>
            <w:r w:rsidRPr="00671031">
              <w:rPr>
                <w:rFonts w:ascii="Century Gothic" w:hAnsi="Century Gothic"/>
                <w:sz w:val="20"/>
                <w:szCs w:val="20"/>
              </w:rPr>
              <w:t xml:space="preserve">Objects, pictures, words, numbers and symbols are </w:t>
            </w:r>
            <w:r w:rsidR="00507F43" w:rsidRPr="00671031">
              <w:rPr>
                <w:rFonts w:ascii="Century Gothic" w:hAnsi="Century Gothic"/>
                <w:sz w:val="20"/>
                <w:szCs w:val="20"/>
              </w:rPr>
              <w:t>displayed in each class</w:t>
            </w:r>
            <w:r w:rsidRPr="00671031">
              <w:rPr>
                <w:rFonts w:ascii="Century Gothic" w:hAnsi="Century Gothic"/>
                <w:sz w:val="20"/>
                <w:szCs w:val="20"/>
              </w:rPr>
              <w:t>. The mastery approach incorporates all of these to help children explore and demonstrate mathematical ideas, enrich their learning experience and deepen understanding. Together, these elements help cement knowledge so pupils truly understand what they’ve learnt.</w:t>
            </w:r>
            <w:r w:rsidR="00671031">
              <w:rPr>
                <w:rFonts w:ascii="Century Gothic" w:hAnsi="Century Gothic"/>
                <w:sz w:val="20"/>
                <w:szCs w:val="20"/>
              </w:rPr>
              <w:t xml:space="preserve"> </w:t>
            </w:r>
            <w:r w:rsidRPr="00671031">
              <w:rPr>
                <w:rFonts w:ascii="Century Gothic" w:hAnsi="Century Gothic"/>
                <w:sz w:val="20"/>
                <w:szCs w:val="20"/>
              </w:rPr>
              <w:t xml:space="preserve">All pupils, when introduced to a key new concept, </w:t>
            </w:r>
            <w:r w:rsidR="00507F43" w:rsidRPr="00671031">
              <w:rPr>
                <w:rFonts w:ascii="Century Gothic" w:hAnsi="Century Gothic"/>
                <w:sz w:val="20"/>
                <w:szCs w:val="20"/>
              </w:rPr>
              <w:t>will</w:t>
            </w:r>
            <w:r w:rsidRPr="00671031">
              <w:rPr>
                <w:rFonts w:ascii="Century Gothic" w:hAnsi="Century Gothic"/>
                <w:sz w:val="20"/>
                <w:szCs w:val="20"/>
              </w:rPr>
              <w:t xml:space="preserve"> have the opportunity to build competency in this topic by taking this approach. Pupils are encouraged to physically represent mathematical concepts. Objects and pictures are used to demonstrate and visualise abstract ideas, alongside numbers and symbols.</w:t>
            </w:r>
          </w:p>
          <w:p w14:paraId="22D65518" w14:textId="77777777" w:rsidR="002C6333" w:rsidRPr="00671031" w:rsidRDefault="002C6333" w:rsidP="002C6333">
            <w:pPr>
              <w:rPr>
                <w:rFonts w:ascii="Century Gothic" w:hAnsi="Century Gothic"/>
              </w:rPr>
            </w:pPr>
            <w:r w:rsidRPr="00671031">
              <w:rPr>
                <w:rFonts w:ascii="Century Gothic" w:hAnsi="Century Gothic"/>
              </w:rPr>
              <w:t xml:space="preserve"> </w:t>
            </w:r>
          </w:p>
          <w:p w14:paraId="76EE533F" w14:textId="1C4EC812" w:rsidR="003F2348" w:rsidRPr="00671031" w:rsidRDefault="003F2348" w:rsidP="003F2348">
            <w:pPr>
              <w:rPr>
                <w:rFonts w:ascii="Century Gothic" w:hAnsi="Century Gothic" w:cs="Arial"/>
                <w:bCs/>
                <w:sz w:val="20"/>
                <w:szCs w:val="20"/>
              </w:rPr>
            </w:pPr>
            <w:r w:rsidRPr="00671031">
              <w:rPr>
                <w:rFonts w:ascii="Century Gothic" w:hAnsi="Century Gothic" w:cs="Arial"/>
                <w:b/>
                <w:bCs/>
                <w:sz w:val="20"/>
                <w:szCs w:val="20"/>
              </w:rPr>
              <w:t>Concrete</w:t>
            </w:r>
            <w:r w:rsidRPr="00671031">
              <w:rPr>
                <w:rFonts w:ascii="Century Gothic" w:hAnsi="Century Gothic" w:cs="Arial"/>
                <w:bCs/>
                <w:sz w:val="20"/>
                <w:szCs w:val="20"/>
              </w:rPr>
              <w:t xml:space="preserve"> – children have the opportunity to use concrete objects and manipulatives to help them understand and explain what they are doing.</w:t>
            </w:r>
          </w:p>
          <w:p w14:paraId="2FFC8728" w14:textId="77777777" w:rsidR="003F2348" w:rsidRPr="00671031" w:rsidRDefault="003F2348" w:rsidP="003F2348">
            <w:pPr>
              <w:rPr>
                <w:rFonts w:ascii="Century Gothic" w:hAnsi="Century Gothic" w:cs="Arial"/>
                <w:bCs/>
                <w:sz w:val="20"/>
                <w:szCs w:val="20"/>
              </w:rPr>
            </w:pPr>
            <w:r w:rsidRPr="00671031">
              <w:rPr>
                <w:rFonts w:ascii="Century Gothic" w:hAnsi="Century Gothic" w:cs="Arial"/>
                <w:b/>
                <w:bCs/>
                <w:sz w:val="20"/>
                <w:szCs w:val="20"/>
              </w:rPr>
              <w:t xml:space="preserve">Pictorial </w:t>
            </w:r>
            <w:r w:rsidRPr="00671031">
              <w:rPr>
                <w:rFonts w:ascii="Century Gothic" w:hAnsi="Century Gothic" w:cs="Arial"/>
                <w:bCs/>
                <w:sz w:val="20"/>
                <w:szCs w:val="20"/>
              </w:rPr>
              <w:t>– children then build on this concrete approach by using pictorial representations, which can then be used to reason and solve problems.</w:t>
            </w:r>
          </w:p>
          <w:p w14:paraId="05D9D955" w14:textId="77777777" w:rsidR="003F2348" w:rsidRPr="00671031" w:rsidRDefault="003F2348" w:rsidP="003F2348">
            <w:pPr>
              <w:rPr>
                <w:rFonts w:ascii="Century Gothic" w:hAnsi="Century Gothic" w:cs="Arial"/>
                <w:bCs/>
                <w:sz w:val="20"/>
                <w:szCs w:val="20"/>
              </w:rPr>
            </w:pPr>
            <w:r w:rsidRPr="00671031">
              <w:rPr>
                <w:rFonts w:ascii="Century Gothic" w:hAnsi="Century Gothic" w:cs="Arial"/>
                <w:b/>
                <w:bCs/>
                <w:sz w:val="20"/>
                <w:szCs w:val="20"/>
              </w:rPr>
              <w:t xml:space="preserve">Abstract </w:t>
            </w:r>
            <w:r w:rsidRPr="00671031">
              <w:rPr>
                <w:rFonts w:ascii="Century Gothic" w:hAnsi="Century Gothic" w:cs="Arial"/>
                <w:bCs/>
                <w:sz w:val="20"/>
                <w:szCs w:val="20"/>
              </w:rPr>
              <w:t>– With the foundations firmly laid, children can move to an abstract approach using numbers and key concepts with confidence.</w:t>
            </w:r>
          </w:p>
          <w:p w14:paraId="11735684" w14:textId="40251F77" w:rsidR="003F2348" w:rsidRDefault="003F2348" w:rsidP="003F2348">
            <w:pPr>
              <w:rPr>
                <w:rFonts w:ascii="Century Gothic" w:hAnsi="Century Gothic" w:cs="Arial"/>
                <w:bCs/>
                <w:sz w:val="20"/>
                <w:szCs w:val="20"/>
              </w:rPr>
            </w:pPr>
            <w:r w:rsidRPr="00671031">
              <w:rPr>
                <w:rFonts w:ascii="Century Gothic" w:hAnsi="Century Gothic" w:cs="Arial"/>
                <w:bCs/>
                <w:sz w:val="20"/>
                <w:szCs w:val="20"/>
              </w:rPr>
              <w:t xml:space="preserve"> </w:t>
            </w:r>
          </w:p>
          <w:p w14:paraId="6B34F451" w14:textId="34BE030C" w:rsidR="008C1B29" w:rsidRDefault="008C1B29" w:rsidP="003F2348">
            <w:pPr>
              <w:rPr>
                <w:rFonts w:ascii="Century Gothic" w:hAnsi="Century Gothic" w:cs="Arial"/>
                <w:bCs/>
                <w:sz w:val="20"/>
                <w:szCs w:val="20"/>
                <w:u w:val="single"/>
              </w:rPr>
            </w:pPr>
            <w:r>
              <w:rPr>
                <w:rFonts w:ascii="Century Gothic" w:hAnsi="Century Gothic" w:cs="Arial"/>
                <w:bCs/>
                <w:sz w:val="20"/>
                <w:szCs w:val="20"/>
                <w:u w:val="single"/>
              </w:rPr>
              <w:t>Planning</w:t>
            </w:r>
          </w:p>
          <w:p w14:paraId="7887C48A" w14:textId="0E184A35" w:rsidR="005B4265" w:rsidRDefault="005B4265" w:rsidP="003F2348">
            <w:pPr>
              <w:rPr>
                <w:rFonts w:ascii="Century Gothic" w:hAnsi="Century Gothic" w:cs="Arial"/>
                <w:bCs/>
                <w:sz w:val="20"/>
                <w:szCs w:val="20"/>
              </w:rPr>
            </w:pPr>
            <w:r w:rsidRPr="00671031">
              <w:rPr>
                <w:rFonts w:ascii="Century Gothic" w:hAnsi="Century Gothic" w:cs="Arial"/>
                <w:bCs/>
                <w:sz w:val="20"/>
                <w:szCs w:val="20"/>
              </w:rPr>
              <w:t>Our planning  ensures we fully develop independent learners with inquisitive minds who have secure mathematical foundations and an interest in wanting to get better and do the challenges set.</w:t>
            </w:r>
          </w:p>
          <w:p w14:paraId="54E37977" w14:textId="77777777" w:rsidR="005B4265" w:rsidRPr="008C1B29" w:rsidRDefault="005B4265" w:rsidP="003F2348">
            <w:pPr>
              <w:rPr>
                <w:rFonts w:ascii="Century Gothic" w:hAnsi="Century Gothic" w:cs="Arial"/>
                <w:bCs/>
                <w:sz w:val="20"/>
                <w:szCs w:val="20"/>
                <w:u w:val="single"/>
              </w:rPr>
            </w:pPr>
          </w:p>
          <w:p w14:paraId="468101E3" w14:textId="6891E6D2" w:rsidR="00ED4458" w:rsidRPr="00F5053E" w:rsidRDefault="0068613C" w:rsidP="003F2348">
            <w:pPr>
              <w:rPr>
                <w:rFonts w:eastAsia="Times New Roman"/>
                <w:color w:val="000000"/>
                <w:sz w:val="24"/>
                <w:szCs w:val="24"/>
              </w:rPr>
            </w:pPr>
            <w:r w:rsidRPr="00671031">
              <w:rPr>
                <w:rFonts w:ascii="Century Gothic" w:hAnsi="Century Gothic" w:cs="Arial"/>
                <w:bCs/>
                <w:sz w:val="20"/>
                <w:szCs w:val="20"/>
              </w:rPr>
              <w:t>At Ilsington, our s</w:t>
            </w:r>
            <w:r w:rsidR="003F2348" w:rsidRPr="00671031">
              <w:rPr>
                <w:rFonts w:ascii="Century Gothic" w:hAnsi="Century Gothic" w:cs="Arial"/>
                <w:bCs/>
                <w:sz w:val="20"/>
                <w:szCs w:val="20"/>
              </w:rPr>
              <w:t xml:space="preserve">hort term planning </w:t>
            </w:r>
            <w:r w:rsidRPr="00671031">
              <w:rPr>
                <w:rFonts w:ascii="Century Gothic" w:hAnsi="Century Gothic" w:cs="Arial"/>
                <w:bCs/>
                <w:sz w:val="20"/>
                <w:szCs w:val="20"/>
              </w:rPr>
              <w:t>is based on</w:t>
            </w:r>
            <w:r w:rsidR="003F2348" w:rsidRPr="00671031">
              <w:rPr>
                <w:rFonts w:ascii="Century Gothic" w:hAnsi="Century Gothic" w:cs="Arial"/>
                <w:bCs/>
                <w:sz w:val="20"/>
                <w:szCs w:val="20"/>
              </w:rPr>
              <w:t xml:space="preserve"> the </w:t>
            </w:r>
            <w:r w:rsidR="002C5C5A">
              <w:rPr>
                <w:rFonts w:ascii="Century Gothic" w:hAnsi="Century Gothic" w:cs="Arial"/>
                <w:bCs/>
                <w:sz w:val="20"/>
                <w:szCs w:val="20"/>
              </w:rPr>
              <w:t xml:space="preserve">National Curriculum and </w:t>
            </w:r>
            <w:r w:rsidR="001A018A">
              <w:rPr>
                <w:rFonts w:ascii="Century Gothic" w:hAnsi="Century Gothic" w:cs="Arial"/>
                <w:bCs/>
                <w:sz w:val="20"/>
                <w:szCs w:val="20"/>
              </w:rPr>
              <w:t xml:space="preserve">staff use both White Rose and </w:t>
            </w:r>
            <w:r w:rsidR="00CC24ED">
              <w:rPr>
                <w:rFonts w:ascii="Century Gothic" w:hAnsi="Century Gothic" w:cs="Arial"/>
                <w:bCs/>
                <w:sz w:val="20"/>
                <w:szCs w:val="20"/>
              </w:rPr>
              <w:t>Maths No Problem</w:t>
            </w:r>
            <w:r w:rsidR="003F2348" w:rsidRPr="00671031">
              <w:rPr>
                <w:rFonts w:ascii="Century Gothic" w:hAnsi="Century Gothic" w:cs="Arial"/>
                <w:bCs/>
                <w:sz w:val="20"/>
                <w:szCs w:val="20"/>
              </w:rPr>
              <w:t xml:space="preserve"> materials</w:t>
            </w:r>
            <w:r w:rsidR="003F2348" w:rsidRPr="00671031">
              <w:rPr>
                <w:rFonts w:ascii="Century Gothic" w:hAnsi="Century Gothic"/>
              </w:rPr>
              <w:t xml:space="preserve"> </w:t>
            </w:r>
            <w:r w:rsidR="003F2348" w:rsidRPr="00671031">
              <w:rPr>
                <w:rFonts w:ascii="Century Gothic" w:hAnsi="Century Gothic" w:cs="Arial"/>
                <w:bCs/>
                <w:sz w:val="20"/>
                <w:szCs w:val="20"/>
              </w:rPr>
              <w:t>to support teaching and learning in Y1-Y6</w:t>
            </w:r>
            <w:r w:rsidRPr="00671031">
              <w:rPr>
                <w:rFonts w:ascii="Century Gothic" w:hAnsi="Century Gothic" w:cs="Arial"/>
                <w:bCs/>
                <w:sz w:val="20"/>
                <w:szCs w:val="20"/>
              </w:rPr>
              <w:t xml:space="preserve"> alongside </w:t>
            </w:r>
            <w:r w:rsidR="003F2348" w:rsidRPr="00671031">
              <w:rPr>
                <w:rFonts w:ascii="Century Gothic" w:hAnsi="Century Gothic" w:cs="Arial"/>
                <w:bCs/>
                <w:sz w:val="20"/>
                <w:szCs w:val="20"/>
              </w:rPr>
              <w:t>our</w:t>
            </w:r>
            <w:r w:rsidRPr="00671031">
              <w:rPr>
                <w:rFonts w:ascii="Century Gothic" w:hAnsi="Century Gothic" w:cs="Arial"/>
                <w:bCs/>
                <w:sz w:val="20"/>
                <w:szCs w:val="20"/>
              </w:rPr>
              <w:t xml:space="preserve"> </w:t>
            </w:r>
            <w:r w:rsidR="003F2348" w:rsidRPr="00671031">
              <w:rPr>
                <w:rFonts w:ascii="Century Gothic" w:hAnsi="Century Gothic" w:cs="Arial"/>
                <w:bCs/>
                <w:sz w:val="20"/>
                <w:szCs w:val="20"/>
              </w:rPr>
              <w:t>calculation policy</w:t>
            </w:r>
            <w:r w:rsidR="002C6333" w:rsidRPr="00671031">
              <w:rPr>
                <w:rFonts w:ascii="Century Gothic" w:hAnsi="Century Gothic" w:cs="Arial"/>
                <w:bCs/>
                <w:sz w:val="20"/>
                <w:szCs w:val="20"/>
              </w:rPr>
              <w:t>,</w:t>
            </w:r>
            <w:r w:rsidR="003F2348" w:rsidRPr="00671031">
              <w:rPr>
                <w:rFonts w:ascii="Century Gothic" w:hAnsi="Century Gothic" w:cs="Arial"/>
                <w:bCs/>
                <w:sz w:val="20"/>
                <w:szCs w:val="20"/>
              </w:rPr>
              <w:t xml:space="preserve"> NCETM and NRICH</w:t>
            </w:r>
            <w:r w:rsidR="002C6333" w:rsidRPr="00671031">
              <w:rPr>
                <w:rFonts w:ascii="Century Gothic" w:hAnsi="Century Gothic" w:cs="Arial"/>
                <w:bCs/>
                <w:sz w:val="20"/>
                <w:szCs w:val="20"/>
              </w:rPr>
              <w:t xml:space="preserve"> materials</w:t>
            </w:r>
            <w:r w:rsidR="003F2348" w:rsidRPr="00671031">
              <w:rPr>
                <w:rFonts w:ascii="Century Gothic" w:hAnsi="Century Gothic" w:cs="Arial"/>
                <w:bCs/>
                <w:sz w:val="20"/>
                <w:szCs w:val="20"/>
              </w:rPr>
              <w:t>.</w:t>
            </w:r>
            <w:r w:rsidRPr="00671031">
              <w:rPr>
                <w:rFonts w:ascii="Century Gothic" w:hAnsi="Century Gothic" w:cs="Arial"/>
                <w:bCs/>
                <w:sz w:val="20"/>
                <w:szCs w:val="20"/>
              </w:rPr>
              <w:t xml:space="preserve"> </w:t>
            </w:r>
            <w:r w:rsidR="00F5053E" w:rsidRPr="00F5053E">
              <w:rPr>
                <w:rFonts w:ascii="Century Gothic" w:eastAsia="Times New Roman" w:hAnsi="Century Gothic"/>
                <w:color w:val="000000"/>
                <w:sz w:val="20"/>
                <w:szCs w:val="20"/>
              </w:rPr>
              <w:t>Similarly, EYFS use the White Rose materials to plan the teaching inputs and continuous provision</w:t>
            </w:r>
            <w:r w:rsidR="00F5053E">
              <w:rPr>
                <w:rFonts w:ascii="Century Gothic" w:eastAsia="Times New Roman" w:hAnsi="Century Gothic"/>
                <w:color w:val="000000"/>
                <w:sz w:val="20"/>
                <w:szCs w:val="20"/>
              </w:rPr>
              <w:t>,</w:t>
            </w:r>
            <w:r w:rsidR="00F5053E" w:rsidRPr="00F5053E">
              <w:rPr>
                <w:rFonts w:ascii="Century Gothic" w:eastAsia="Times New Roman" w:hAnsi="Century Gothic"/>
                <w:color w:val="000000"/>
                <w:sz w:val="20"/>
                <w:szCs w:val="20"/>
              </w:rPr>
              <w:t xml:space="preserve"> and </w:t>
            </w:r>
            <w:r w:rsidR="008C1B29" w:rsidRPr="00F5053E">
              <w:rPr>
                <w:rFonts w:ascii="Century Gothic" w:hAnsi="Century Gothic" w:cs="Arial"/>
                <w:bCs/>
                <w:sz w:val="20"/>
                <w:szCs w:val="20"/>
              </w:rPr>
              <w:t>supplement</w:t>
            </w:r>
            <w:r w:rsidR="008C1B29">
              <w:rPr>
                <w:rFonts w:ascii="Century Gothic" w:hAnsi="Century Gothic" w:cs="Arial"/>
                <w:bCs/>
                <w:sz w:val="20"/>
                <w:szCs w:val="20"/>
              </w:rPr>
              <w:t xml:space="preserve"> this with resources from Hamilton Trust and NRICH. </w:t>
            </w:r>
          </w:p>
          <w:p w14:paraId="4350D0D8" w14:textId="77777777" w:rsidR="00EA2ADB" w:rsidRPr="00671031" w:rsidRDefault="00413FA7" w:rsidP="00ED4458">
            <w:pPr>
              <w:rPr>
                <w:rFonts w:ascii="Century Gothic" w:hAnsi="Century Gothic" w:cs="Arial"/>
                <w:bCs/>
                <w:sz w:val="20"/>
                <w:szCs w:val="20"/>
              </w:rPr>
            </w:pPr>
            <w:r w:rsidRPr="00671031">
              <w:rPr>
                <w:rFonts w:ascii="Century Gothic" w:hAnsi="Century Gothic" w:cs="Arial"/>
                <w:bCs/>
                <w:sz w:val="20"/>
                <w:szCs w:val="20"/>
              </w:rPr>
              <w:lastRenderedPageBreak/>
              <w:t xml:space="preserve">A detailed, structured curriculum is mapped out across all phases ensuring continuity and a calculation policy is used to ensure a consistent approach. Each unit of mathematics is taught in a sequence which has been planned based on formative assessment of what the children already know. Elicitation tasks are carefully designed by the teachers at the start of every unit to inform the planning cycle. New content is taught through small steps to support children in their learning journey which progresses into supported and independent practise for children to secure their new skills. Teachers use differentiated questioning to elicit feedback from all students to expose and address any misconceptions in learning. Where these misconceptions are seen, they are readdressed through supported practice to enable all children to succeed. Concrete and pictorial representations of mathematics are carefully chosen to help build procedural and conceptual knowledge. Additional models, visuals and manipulatives are used to scaffold children who may struggle to grasp concepts and challenges are provided for those who grasp them quickly. These focus on breadth and depth of understanding and the children are expected to apply their knowledge in challenging scenarios. </w:t>
            </w:r>
          </w:p>
          <w:p w14:paraId="49F60532" w14:textId="11926752" w:rsidR="008C1B29" w:rsidRDefault="008C1B29" w:rsidP="00ED4458">
            <w:pPr>
              <w:rPr>
                <w:rFonts w:ascii="Century Gothic" w:hAnsi="Century Gothic" w:cs="Arial"/>
                <w:bCs/>
                <w:sz w:val="20"/>
                <w:szCs w:val="20"/>
              </w:rPr>
            </w:pPr>
          </w:p>
          <w:p w14:paraId="3892692A" w14:textId="3A3E2440" w:rsidR="008C1B29" w:rsidRPr="008C1B29" w:rsidRDefault="008C1B29" w:rsidP="00ED4458">
            <w:pPr>
              <w:rPr>
                <w:rFonts w:ascii="Century Gothic" w:hAnsi="Century Gothic" w:cs="Arial"/>
                <w:bCs/>
                <w:sz w:val="20"/>
                <w:szCs w:val="20"/>
                <w:u w:val="single"/>
              </w:rPr>
            </w:pPr>
            <w:r>
              <w:rPr>
                <w:rFonts w:ascii="Century Gothic" w:hAnsi="Century Gothic" w:cs="Arial"/>
                <w:bCs/>
                <w:sz w:val="20"/>
                <w:szCs w:val="20"/>
                <w:u w:val="single"/>
              </w:rPr>
              <w:t>Lesson Structure and Classroom Management</w:t>
            </w:r>
          </w:p>
          <w:p w14:paraId="20F5A20E" w14:textId="33BCE0E9" w:rsidR="005B4265" w:rsidRPr="00C94FE4" w:rsidRDefault="00C94FE4" w:rsidP="00ED4458">
            <w:pPr>
              <w:rPr>
                <w:rFonts w:ascii="Century Gothic" w:eastAsia="Times New Roman" w:hAnsi="Century Gothic"/>
                <w:color w:val="000000"/>
                <w:sz w:val="20"/>
                <w:szCs w:val="20"/>
              </w:rPr>
            </w:pPr>
            <w:r w:rsidRPr="00C94FE4">
              <w:rPr>
                <w:rFonts w:ascii="Century Gothic" w:eastAsia="Times New Roman" w:hAnsi="Century Gothic"/>
                <w:color w:val="000000"/>
                <w:sz w:val="20"/>
                <w:szCs w:val="20"/>
              </w:rPr>
              <w:t xml:space="preserve">In Reception and </w:t>
            </w:r>
            <w:r>
              <w:rPr>
                <w:rFonts w:ascii="Century Gothic" w:eastAsia="Times New Roman" w:hAnsi="Century Gothic"/>
                <w:color w:val="000000"/>
                <w:sz w:val="20"/>
                <w:szCs w:val="20"/>
              </w:rPr>
              <w:t>Y</w:t>
            </w:r>
            <w:r w:rsidRPr="00C94FE4">
              <w:rPr>
                <w:rFonts w:ascii="Century Gothic" w:eastAsia="Times New Roman" w:hAnsi="Century Gothic"/>
                <w:color w:val="000000"/>
                <w:sz w:val="20"/>
                <w:szCs w:val="20"/>
              </w:rPr>
              <w:t>ear 1 the day starts with a practical task, usually outside, to explore and recap mathematical concepts.</w:t>
            </w:r>
            <w:r>
              <w:rPr>
                <w:rFonts w:ascii="Century Gothic" w:eastAsia="Times New Roman" w:hAnsi="Century Gothic"/>
                <w:color w:val="000000"/>
                <w:sz w:val="20"/>
                <w:szCs w:val="20"/>
              </w:rPr>
              <w:t xml:space="preserve"> </w:t>
            </w:r>
            <w:r w:rsidR="002A4DDA" w:rsidRPr="002A4DDA">
              <w:rPr>
                <w:rFonts w:ascii="Century Gothic" w:hAnsi="Century Gothic" w:cs="Arial"/>
                <w:bCs/>
                <w:sz w:val="20"/>
                <w:szCs w:val="20"/>
              </w:rPr>
              <w:t xml:space="preserve">From Year 2, the </w:t>
            </w:r>
            <w:r w:rsidR="005B4265" w:rsidRPr="002A4DDA">
              <w:rPr>
                <w:rFonts w:ascii="Century Gothic" w:hAnsi="Century Gothic" w:cs="Arial"/>
                <w:bCs/>
                <w:sz w:val="20"/>
                <w:szCs w:val="20"/>
              </w:rPr>
              <w:t xml:space="preserve">school day typically </w:t>
            </w:r>
            <w:r>
              <w:rPr>
                <w:rFonts w:ascii="Century Gothic" w:hAnsi="Century Gothic" w:cs="Arial"/>
                <w:bCs/>
                <w:sz w:val="20"/>
                <w:szCs w:val="20"/>
              </w:rPr>
              <w:t>begins</w:t>
            </w:r>
            <w:r w:rsidR="005B4265" w:rsidRPr="002A4DDA">
              <w:rPr>
                <w:rFonts w:ascii="Century Gothic" w:hAnsi="Century Gothic" w:cs="Arial"/>
                <w:bCs/>
                <w:sz w:val="20"/>
                <w:szCs w:val="20"/>
              </w:rPr>
              <w:t xml:space="preserve"> with a fluency task which provides a daily opportunity to recap core mathematical understanding and address misconceptions of all areas of the maths curriculum.</w:t>
            </w:r>
            <w:r w:rsidR="005B4265">
              <w:rPr>
                <w:rFonts w:ascii="Century Gothic" w:hAnsi="Century Gothic" w:cs="Arial"/>
                <w:bCs/>
                <w:sz w:val="20"/>
                <w:szCs w:val="20"/>
              </w:rPr>
              <w:t xml:space="preserve"> </w:t>
            </w:r>
          </w:p>
          <w:p w14:paraId="3D51452B" w14:textId="77777777" w:rsidR="005B4265" w:rsidRDefault="005B4265" w:rsidP="00ED4458">
            <w:pPr>
              <w:rPr>
                <w:rFonts w:ascii="Century Gothic" w:hAnsi="Century Gothic" w:cs="Arial"/>
                <w:bCs/>
                <w:sz w:val="20"/>
                <w:szCs w:val="20"/>
              </w:rPr>
            </w:pPr>
          </w:p>
          <w:p w14:paraId="63805FE3" w14:textId="0A56C1B0" w:rsidR="00EA2ADB" w:rsidRDefault="00EA2ADB" w:rsidP="00ED4458">
            <w:pPr>
              <w:rPr>
                <w:rFonts w:ascii="Century Gothic" w:hAnsi="Century Gothic" w:cs="Arial"/>
                <w:bCs/>
                <w:sz w:val="20"/>
                <w:szCs w:val="20"/>
              </w:rPr>
            </w:pPr>
            <w:r w:rsidRPr="00671031">
              <w:rPr>
                <w:rFonts w:ascii="Century Gothic" w:hAnsi="Century Gothic" w:cs="Arial"/>
                <w:bCs/>
                <w:sz w:val="20"/>
                <w:szCs w:val="20"/>
              </w:rPr>
              <w:t xml:space="preserve">Depending on class structure, as mixed-age classes dictate, year groups may receive separate lesson inputs </w:t>
            </w:r>
            <w:r w:rsidRPr="008C1B29">
              <w:rPr>
                <w:rFonts w:ascii="Century Gothic" w:hAnsi="Century Gothic" w:cs="Arial"/>
                <w:bCs/>
                <w:sz w:val="20"/>
                <w:szCs w:val="20"/>
              </w:rPr>
              <w:t>by the class teacher and some</w:t>
            </w:r>
            <w:r w:rsidR="008C1B29">
              <w:rPr>
                <w:rFonts w:ascii="Century Gothic" w:hAnsi="Century Gothic" w:cs="Arial"/>
                <w:bCs/>
                <w:sz w:val="20"/>
                <w:szCs w:val="20"/>
              </w:rPr>
              <w:t>times</w:t>
            </w:r>
            <w:r w:rsidRPr="008C1B29">
              <w:rPr>
                <w:rFonts w:ascii="Century Gothic" w:hAnsi="Century Gothic" w:cs="Arial"/>
                <w:bCs/>
                <w:sz w:val="20"/>
                <w:szCs w:val="20"/>
              </w:rPr>
              <w:t xml:space="preserve"> will share </w:t>
            </w:r>
            <w:r w:rsidR="008C1B29">
              <w:rPr>
                <w:rFonts w:ascii="Century Gothic" w:hAnsi="Century Gothic" w:cs="Arial"/>
                <w:bCs/>
                <w:sz w:val="20"/>
                <w:szCs w:val="20"/>
              </w:rPr>
              <w:t>the direct teaching</w:t>
            </w:r>
            <w:r w:rsidRPr="008C1B29">
              <w:rPr>
                <w:rFonts w:ascii="Century Gothic" w:hAnsi="Century Gothic" w:cs="Arial"/>
                <w:bCs/>
                <w:sz w:val="20"/>
                <w:szCs w:val="20"/>
              </w:rPr>
              <w:t>, but all will have differentiation incorporated into each lesson.</w:t>
            </w:r>
          </w:p>
          <w:p w14:paraId="7A91A2F2" w14:textId="35B6AB47" w:rsidR="008C1B29" w:rsidRDefault="008C1B29" w:rsidP="00ED4458">
            <w:pPr>
              <w:rPr>
                <w:rFonts w:ascii="Century Gothic" w:hAnsi="Century Gothic" w:cs="Arial"/>
                <w:bCs/>
                <w:sz w:val="20"/>
                <w:szCs w:val="20"/>
              </w:rPr>
            </w:pPr>
          </w:p>
          <w:p w14:paraId="3BD580FC" w14:textId="6879833D" w:rsidR="005B4265" w:rsidRDefault="005B4265" w:rsidP="00ED4458">
            <w:pPr>
              <w:rPr>
                <w:rFonts w:ascii="Century Gothic" w:hAnsi="Century Gothic" w:cs="Arial"/>
                <w:bCs/>
                <w:sz w:val="20"/>
                <w:szCs w:val="20"/>
              </w:rPr>
            </w:pPr>
            <w:r>
              <w:rPr>
                <w:rFonts w:ascii="Century Gothic" w:hAnsi="Century Gothic" w:cs="Arial"/>
                <w:bCs/>
                <w:sz w:val="20"/>
                <w:szCs w:val="20"/>
              </w:rPr>
              <w:t xml:space="preserve">Throughout the lesson, teachers will challenge understanding through regular, investigative questioning, for example: How do you know? Can you prove it? Are you sure? What’s the same/different? Can you explain that? Can you find another way of doing that? Maths pairs and trios are used as well as whole class discussions as forums for expanding thinking and sharing reasoning to deepen understanding. Responses are expected using the correct mathematical vocabulary and sentence stems are used to support and encourage this. </w:t>
            </w:r>
          </w:p>
          <w:p w14:paraId="18ACA423" w14:textId="3221988D" w:rsidR="005B4265" w:rsidRDefault="005B4265" w:rsidP="00ED4458">
            <w:pPr>
              <w:rPr>
                <w:rFonts w:ascii="Century Gothic" w:hAnsi="Century Gothic" w:cs="Arial"/>
                <w:bCs/>
                <w:sz w:val="20"/>
                <w:szCs w:val="20"/>
              </w:rPr>
            </w:pPr>
          </w:p>
          <w:p w14:paraId="4DE617CA" w14:textId="6BD32048" w:rsidR="005B4265" w:rsidRDefault="005B4265" w:rsidP="00ED4458">
            <w:pPr>
              <w:rPr>
                <w:rFonts w:ascii="Century Gothic" w:hAnsi="Century Gothic" w:cs="Arial"/>
                <w:bCs/>
                <w:sz w:val="20"/>
                <w:szCs w:val="20"/>
              </w:rPr>
            </w:pPr>
            <w:r>
              <w:rPr>
                <w:rFonts w:ascii="Century Gothic" w:hAnsi="Century Gothic" w:cs="Arial"/>
                <w:bCs/>
                <w:sz w:val="20"/>
                <w:szCs w:val="20"/>
              </w:rPr>
              <w:t xml:space="preserve">The main body of the lesson </w:t>
            </w:r>
            <w:r w:rsidR="00CF5531">
              <w:rPr>
                <w:rFonts w:ascii="Century Gothic" w:hAnsi="Century Gothic" w:cs="Arial"/>
                <w:bCs/>
                <w:sz w:val="20"/>
                <w:szCs w:val="20"/>
              </w:rPr>
              <w:t>will include concrete, pictorial and abstract forms of mathematical learning and opportunities to develop fluency, problem-solving and reasoning. Lessons conclude with a review question which is a five-minute discussion to reflect upon the learning of the lesson and will form the recap question at the start of the next lesson.</w:t>
            </w:r>
          </w:p>
          <w:p w14:paraId="1D8A4CD7" w14:textId="5DB2901F" w:rsidR="00F03312" w:rsidRDefault="00F03312" w:rsidP="00ED4458">
            <w:pPr>
              <w:rPr>
                <w:rFonts w:ascii="Century Gothic" w:hAnsi="Century Gothic" w:cs="Arial"/>
                <w:bCs/>
                <w:sz w:val="20"/>
                <w:szCs w:val="20"/>
              </w:rPr>
            </w:pPr>
          </w:p>
          <w:p w14:paraId="264FE20F" w14:textId="29B73A36" w:rsidR="00F03312" w:rsidRDefault="00F03312" w:rsidP="00ED4458">
            <w:pPr>
              <w:rPr>
                <w:rFonts w:ascii="Century Gothic" w:hAnsi="Century Gothic" w:cs="Arial"/>
                <w:bCs/>
                <w:sz w:val="20"/>
                <w:szCs w:val="20"/>
                <w:u w:val="single"/>
              </w:rPr>
            </w:pPr>
            <w:r>
              <w:rPr>
                <w:rFonts w:ascii="Century Gothic" w:hAnsi="Century Gothic" w:cs="Arial"/>
                <w:bCs/>
                <w:sz w:val="20"/>
                <w:szCs w:val="20"/>
                <w:u w:val="single"/>
              </w:rPr>
              <w:t>Vocabulary and Displays</w:t>
            </w:r>
          </w:p>
          <w:p w14:paraId="75410481" w14:textId="4C83B41A" w:rsidR="00F03312" w:rsidRDefault="00F03312" w:rsidP="00ED4458">
            <w:pPr>
              <w:rPr>
                <w:rFonts w:ascii="Century Gothic" w:hAnsi="Century Gothic" w:cs="Arial"/>
                <w:bCs/>
                <w:sz w:val="20"/>
                <w:szCs w:val="20"/>
              </w:rPr>
            </w:pPr>
            <w:r>
              <w:rPr>
                <w:rFonts w:ascii="Century Gothic" w:hAnsi="Century Gothic" w:cs="Arial"/>
                <w:bCs/>
                <w:sz w:val="20"/>
                <w:szCs w:val="20"/>
              </w:rPr>
              <w:t xml:space="preserve">Rich maths vocabulary is frequently modelled and discussed by </w:t>
            </w:r>
            <w:r w:rsidR="00DA0DEC">
              <w:rPr>
                <w:rFonts w:ascii="Century Gothic" w:hAnsi="Century Gothic" w:cs="Arial"/>
                <w:bCs/>
                <w:sz w:val="20"/>
                <w:szCs w:val="20"/>
              </w:rPr>
              <w:t>class teachers and pupils. The expectations are high for children to consistently use accurate, concise and age-appropriate mathematical vocabulary during discussions and in written reasoning. Teachers regularly address misconceptions and dual-meanings so that by the children reach the end of Year 6, they have a clear understanding of KS1 and KS2 maths language to eliminate potential barriers to understanding SATs questions.</w:t>
            </w:r>
            <w:r w:rsidR="001A036B">
              <w:rPr>
                <w:rFonts w:ascii="Century Gothic" w:hAnsi="Century Gothic" w:cs="Arial"/>
                <w:bCs/>
                <w:sz w:val="20"/>
                <w:szCs w:val="20"/>
              </w:rPr>
              <w:t xml:space="preserve"> Moreover, they are able to use this language correctly in real life contexts outside of school.</w:t>
            </w:r>
          </w:p>
          <w:p w14:paraId="73A121B5" w14:textId="07971BE9" w:rsidR="001A036B" w:rsidRDefault="001A036B" w:rsidP="00ED4458">
            <w:pPr>
              <w:rPr>
                <w:rFonts w:ascii="Century Gothic" w:hAnsi="Century Gothic" w:cs="Arial"/>
                <w:bCs/>
                <w:sz w:val="20"/>
                <w:szCs w:val="20"/>
              </w:rPr>
            </w:pPr>
          </w:p>
          <w:p w14:paraId="4B167690" w14:textId="20D55A80" w:rsidR="001A036B" w:rsidRPr="00F03312" w:rsidRDefault="001A036B" w:rsidP="00ED4458">
            <w:pPr>
              <w:rPr>
                <w:rFonts w:ascii="Century Gothic" w:hAnsi="Century Gothic" w:cs="Arial"/>
                <w:bCs/>
                <w:sz w:val="20"/>
                <w:szCs w:val="20"/>
              </w:rPr>
            </w:pPr>
            <w:r>
              <w:rPr>
                <w:rFonts w:ascii="Century Gothic" w:hAnsi="Century Gothic" w:cs="Arial"/>
                <w:bCs/>
                <w:sz w:val="20"/>
                <w:szCs w:val="20"/>
              </w:rPr>
              <w:t xml:space="preserve">The vocabulary for the current topic is displayed on the maths wall in the classroom, alongside children’s work and relevant imagery, numbers and symbols, for children to refer to and to support their learning. </w:t>
            </w:r>
          </w:p>
          <w:p w14:paraId="64C72E0C" w14:textId="77777777" w:rsidR="005B4265" w:rsidRPr="00671031" w:rsidRDefault="005B4265" w:rsidP="00ED4458">
            <w:pPr>
              <w:rPr>
                <w:rFonts w:ascii="Century Gothic" w:hAnsi="Century Gothic" w:cs="Arial"/>
                <w:bCs/>
                <w:sz w:val="20"/>
                <w:szCs w:val="20"/>
              </w:rPr>
            </w:pPr>
          </w:p>
          <w:p w14:paraId="1E97F638" w14:textId="77777777" w:rsidR="00ED4458" w:rsidRDefault="009C4C07" w:rsidP="002C6333">
            <w:pPr>
              <w:rPr>
                <w:rFonts w:ascii="Century Gothic" w:hAnsi="Century Gothic" w:cs="Arial"/>
                <w:bCs/>
                <w:sz w:val="20"/>
                <w:szCs w:val="20"/>
              </w:rPr>
            </w:pPr>
            <w:r>
              <w:rPr>
                <w:rFonts w:ascii="Century Gothic" w:hAnsi="Century Gothic" w:cs="Arial"/>
                <w:bCs/>
                <w:sz w:val="20"/>
                <w:szCs w:val="20"/>
              </w:rPr>
              <w:t>Children know where their maths resources are and are encouraged to independently use them to assist their own learning.</w:t>
            </w:r>
          </w:p>
          <w:p w14:paraId="55A90E61" w14:textId="77777777" w:rsidR="009C4C07" w:rsidRDefault="009C4C07" w:rsidP="002C6333">
            <w:pPr>
              <w:rPr>
                <w:rFonts w:ascii="Century Gothic" w:hAnsi="Century Gothic" w:cs="Arial"/>
                <w:bCs/>
                <w:sz w:val="20"/>
                <w:szCs w:val="20"/>
              </w:rPr>
            </w:pPr>
          </w:p>
          <w:p w14:paraId="6B6F7D94" w14:textId="77777777" w:rsidR="003D5AE7" w:rsidRDefault="003D5AE7" w:rsidP="002C6333">
            <w:pPr>
              <w:rPr>
                <w:rFonts w:ascii="Century Gothic" w:hAnsi="Century Gothic" w:cs="Arial"/>
                <w:bCs/>
                <w:sz w:val="20"/>
                <w:szCs w:val="20"/>
                <w:u w:val="single"/>
              </w:rPr>
            </w:pPr>
          </w:p>
          <w:p w14:paraId="18ED22B6" w14:textId="77777777" w:rsidR="003D5AE7" w:rsidRDefault="003D5AE7" w:rsidP="002C6333">
            <w:pPr>
              <w:rPr>
                <w:rFonts w:ascii="Century Gothic" w:hAnsi="Century Gothic" w:cs="Arial"/>
                <w:bCs/>
                <w:sz w:val="20"/>
                <w:szCs w:val="20"/>
                <w:u w:val="single"/>
              </w:rPr>
            </w:pPr>
          </w:p>
          <w:p w14:paraId="6A925842" w14:textId="77777777" w:rsidR="003D5AE7" w:rsidRDefault="003D5AE7" w:rsidP="002C6333">
            <w:pPr>
              <w:rPr>
                <w:rFonts w:ascii="Century Gothic" w:hAnsi="Century Gothic" w:cs="Arial"/>
                <w:bCs/>
                <w:sz w:val="20"/>
                <w:szCs w:val="20"/>
                <w:u w:val="single"/>
              </w:rPr>
            </w:pPr>
          </w:p>
          <w:p w14:paraId="5FFCDE86" w14:textId="5C595803" w:rsidR="009C4C07" w:rsidRDefault="009C4C07" w:rsidP="002C6333">
            <w:pPr>
              <w:rPr>
                <w:rFonts w:ascii="Century Gothic" w:hAnsi="Century Gothic" w:cs="Arial"/>
                <w:bCs/>
                <w:sz w:val="20"/>
                <w:szCs w:val="20"/>
                <w:u w:val="single"/>
              </w:rPr>
            </w:pPr>
            <w:r>
              <w:rPr>
                <w:rFonts w:ascii="Century Gothic" w:hAnsi="Century Gothic" w:cs="Arial"/>
                <w:bCs/>
                <w:sz w:val="20"/>
                <w:szCs w:val="20"/>
                <w:u w:val="single"/>
              </w:rPr>
              <w:lastRenderedPageBreak/>
              <w:t>SEND and Mop-up Maths</w:t>
            </w:r>
          </w:p>
          <w:p w14:paraId="1E58C53C" w14:textId="77777777" w:rsidR="00ED57E6" w:rsidRDefault="00ED57E6" w:rsidP="002C6333">
            <w:pPr>
              <w:rPr>
                <w:rFonts w:ascii="Century Gothic" w:hAnsi="Century Gothic" w:cs="Arial"/>
                <w:bCs/>
                <w:sz w:val="20"/>
                <w:szCs w:val="20"/>
              </w:rPr>
            </w:pPr>
            <w:r>
              <w:rPr>
                <w:rFonts w:ascii="Century Gothic" w:hAnsi="Century Gothic" w:cs="Arial"/>
                <w:bCs/>
                <w:sz w:val="20"/>
                <w:szCs w:val="20"/>
              </w:rPr>
              <w:t xml:space="preserve">Some individuals are specifically supported by additional adults, resources or differentiated activities in Maths. Learners who need further support have an opportunity for “Mop-up Maths” sessions later in the day or following morning. Interventions for pupils working significantly below age-related expectation will be detailed in class provision maps. </w:t>
            </w:r>
          </w:p>
          <w:p w14:paraId="0D826CBD" w14:textId="77777777" w:rsidR="00ED57E6" w:rsidRDefault="00ED57E6" w:rsidP="002C6333">
            <w:pPr>
              <w:rPr>
                <w:rFonts w:ascii="Century Gothic" w:hAnsi="Century Gothic" w:cs="Arial"/>
                <w:bCs/>
                <w:sz w:val="20"/>
                <w:szCs w:val="20"/>
                <w:u w:val="single"/>
              </w:rPr>
            </w:pPr>
            <w:r>
              <w:rPr>
                <w:rFonts w:ascii="Century Gothic" w:hAnsi="Century Gothic" w:cs="Arial"/>
                <w:bCs/>
                <w:sz w:val="20"/>
                <w:szCs w:val="20"/>
                <w:u w:val="single"/>
              </w:rPr>
              <w:t>AFL, editing and feedback</w:t>
            </w:r>
          </w:p>
          <w:p w14:paraId="3AC8E1FD" w14:textId="7FA7F1C8" w:rsidR="00F930B4" w:rsidRDefault="003F603E" w:rsidP="002C6333">
            <w:pPr>
              <w:rPr>
                <w:rFonts w:ascii="Century Gothic" w:hAnsi="Century Gothic" w:cs="Arial"/>
                <w:bCs/>
                <w:sz w:val="20"/>
                <w:szCs w:val="20"/>
              </w:rPr>
            </w:pPr>
            <w:r>
              <w:rPr>
                <w:rFonts w:ascii="Century Gothic" w:hAnsi="Century Gothic" w:cs="Arial"/>
                <w:bCs/>
                <w:sz w:val="20"/>
                <w:szCs w:val="20"/>
              </w:rPr>
              <w:t xml:space="preserve">Assessment in maths is formative and summative with the </w:t>
            </w:r>
            <w:r w:rsidR="00016B90">
              <w:rPr>
                <w:rFonts w:ascii="Century Gothic" w:hAnsi="Century Gothic" w:cs="Arial"/>
                <w:bCs/>
                <w:sz w:val="20"/>
                <w:szCs w:val="20"/>
              </w:rPr>
              <w:t xml:space="preserve">sole </w:t>
            </w:r>
            <w:r>
              <w:rPr>
                <w:rFonts w:ascii="Century Gothic" w:hAnsi="Century Gothic" w:cs="Arial"/>
                <w:bCs/>
                <w:sz w:val="20"/>
                <w:szCs w:val="20"/>
              </w:rPr>
              <w:t xml:space="preserve">purpose of moving children’s learning forwards. Children are fully involved in the process through peer and self-assessment as well as discussions with the class and </w:t>
            </w:r>
            <w:r w:rsidR="00016B90">
              <w:rPr>
                <w:rFonts w:ascii="Century Gothic" w:hAnsi="Century Gothic" w:cs="Arial"/>
                <w:bCs/>
                <w:sz w:val="20"/>
                <w:szCs w:val="20"/>
              </w:rPr>
              <w:t xml:space="preserve">the </w:t>
            </w:r>
            <w:r>
              <w:rPr>
                <w:rFonts w:ascii="Century Gothic" w:hAnsi="Century Gothic" w:cs="Arial"/>
                <w:bCs/>
                <w:sz w:val="20"/>
                <w:szCs w:val="20"/>
              </w:rPr>
              <w:t xml:space="preserve">teacher. </w:t>
            </w:r>
            <w:r w:rsidR="00016B90">
              <w:rPr>
                <w:rFonts w:ascii="Century Gothic" w:hAnsi="Century Gothic" w:cs="Arial"/>
                <w:bCs/>
                <w:sz w:val="20"/>
                <w:szCs w:val="20"/>
              </w:rPr>
              <w:t xml:space="preserve">They are given opportunities to check their work and correct mistakes. </w:t>
            </w:r>
            <w:r w:rsidR="0047214F">
              <w:rPr>
                <w:rFonts w:ascii="Century Gothic" w:hAnsi="Century Gothic" w:cs="Arial"/>
                <w:bCs/>
                <w:sz w:val="20"/>
                <w:szCs w:val="20"/>
              </w:rPr>
              <w:t xml:space="preserve">Children </w:t>
            </w:r>
            <w:r w:rsidR="00016B90">
              <w:rPr>
                <w:rFonts w:ascii="Century Gothic" w:hAnsi="Century Gothic" w:cs="Arial"/>
                <w:bCs/>
                <w:sz w:val="20"/>
                <w:szCs w:val="20"/>
              </w:rPr>
              <w:t xml:space="preserve">are given time to </w:t>
            </w:r>
            <w:r w:rsidR="00AD46D9">
              <w:rPr>
                <w:rFonts w:ascii="Century Gothic" w:hAnsi="Century Gothic" w:cs="Arial"/>
                <w:bCs/>
                <w:sz w:val="20"/>
                <w:szCs w:val="20"/>
              </w:rPr>
              <w:t xml:space="preserve">respond to feedback </w:t>
            </w:r>
            <w:r w:rsidR="00016B90">
              <w:rPr>
                <w:rFonts w:ascii="Century Gothic" w:hAnsi="Century Gothic" w:cs="Arial"/>
                <w:bCs/>
                <w:sz w:val="20"/>
                <w:szCs w:val="20"/>
              </w:rPr>
              <w:t xml:space="preserve">using a </w:t>
            </w:r>
            <w:r w:rsidR="00AD46D9">
              <w:rPr>
                <w:rFonts w:ascii="Century Gothic" w:hAnsi="Century Gothic" w:cs="Arial"/>
                <w:bCs/>
                <w:sz w:val="20"/>
                <w:szCs w:val="20"/>
              </w:rPr>
              <w:t>purple pen or</w:t>
            </w:r>
            <w:r w:rsidR="00016B90">
              <w:rPr>
                <w:rFonts w:ascii="Century Gothic" w:hAnsi="Century Gothic" w:cs="Arial"/>
                <w:bCs/>
                <w:sz w:val="20"/>
                <w:szCs w:val="20"/>
              </w:rPr>
              <w:t xml:space="preserve"> </w:t>
            </w:r>
            <w:r w:rsidR="00AD46D9">
              <w:rPr>
                <w:rFonts w:ascii="Century Gothic" w:hAnsi="Century Gothic" w:cs="Arial"/>
                <w:bCs/>
                <w:sz w:val="20"/>
                <w:szCs w:val="20"/>
              </w:rPr>
              <w:t xml:space="preserve">verbally as part of a discussion. </w:t>
            </w:r>
          </w:p>
          <w:p w14:paraId="05EA94F5" w14:textId="77777777" w:rsidR="00016B90" w:rsidRDefault="00016B90" w:rsidP="002C6333">
            <w:pPr>
              <w:rPr>
                <w:rFonts w:ascii="Century Gothic" w:hAnsi="Century Gothic" w:cs="Arial"/>
                <w:bCs/>
                <w:sz w:val="20"/>
                <w:szCs w:val="20"/>
              </w:rPr>
            </w:pPr>
          </w:p>
          <w:p w14:paraId="4726D1EE" w14:textId="77777777" w:rsidR="00F930B4" w:rsidRDefault="00F930B4" w:rsidP="002C6333">
            <w:pPr>
              <w:rPr>
                <w:rFonts w:ascii="Century Gothic" w:hAnsi="Century Gothic" w:cs="Arial"/>
                <w:bCs/>
                <w:sz w:val="20"/>
                <w:szCs w:val="20"/>
                <w:u w:val="single"/>
              </w:rPr>
            </w:pPr>
            <w:r>
              <w:rPr>
                <w:rFonts w:ascii="Century Gothic" w:hAnsi="Century Gothic" w:cs="Arial"/>
                <w:bCs/>
                <w:sz w:val="20"/>
                <w:szCs w:val="20"/>
                <w:u w:val="single"/>
              </w:rPr>
              <w:t>Times Tables</w:t>
            </w:r>
          </w:p>
          <w:p w14:paraId="21326B09" w14:textId="65E81F61" w:rsidR="00F930B4" w:rsidRPr="00F930B4" w:rsidRDefault="003D5AE7" w:rsidP="002C6333">
            <w:pPr>
              <w:rPr>
                <w:rFonts w:ascii="Century Gothic" w:hAnsi="Century Gothic" w:cs="Arial"/>
                <w:bCs/>
                <w:sz w:val="20"/>
                <w:szCs w:val="20"/>
              </w:rPr>
            </w:pPr>
            <w:r>
              <w:rPr>
                <w:rFonts w:ascii="Century Gothic" w:hAnsi="Century Gothic" w:cs="Arial"/>
                <w:bCs/>
                <w:sz w:val="20"/>
                <w:szCs w:val="20"/>
              </w:rPr>
              <w:t>From Year 2, r</w:t>
            </w:r>
            <w:r w:rsidR="00F930B4">
              <w:rPr>
                <w:rFonts w:ascii="Century Gothic" w:hAnsi="Century Gothic" w:cs="Arial"/>
                <w:bCs/>
                <w:sz w:val="20"/>
                <w:szCs w:val="20"/>
              </w:rPr>
              <w:t xml:space="preserve">egular, short times tables activities take place in each class either during or before a maths lesson. All children from Year 1 upwards have access to Times Tables Rockstars (TTRS), a web-based multiplication program which children can access both at home and at school; Year 4 pupils use this facility to practise for the Multiplication Tables Check. </w:t>
            </w:r>
            <w:r>
              <w:rPr>
                <w:rFonts w:ascii="Century Gothic" w:hAnsi="Century Gothic" w:cs="Arial"/>
                <w:bCs/>
                <w:sz w:val="20"/>
                <w:szCs w:val="20"/>
              </w:rPr>
              <w:t>All KS1 and KS2</w:t>
            </w:r>
            <w:r w:rsidR="00F930B4">
              <w:rPr>
                <w:rFonts w:ascii="Century Gothic" w:hAnsi="Century Gothic" w:cs="Arial"/>
                <w:bCs/>
                <w:sz w:val="20"/>
                <w:szCs w:val="20"/>
              </w:rPr>
              <w:t xml:space="preserve"> </w:t>
            </w:r>
            <w:r>
              <w:rPr>
                <w:rFonts w:ascii="Century Gothic" w:hAnsi="Century Gothic" w:cs="Arial"/>
                <w:bCs/>
                <w:sz w:val="20"/>
                <w:szCs w:val="20"/>
              </w:rPr>
              <w:t>children learn</w:t>
            </w:r>
            <w:r w:rsidR="00F930B4">
              <w:rPr>
                <w:rFonts w:ascii="Century Gothic" w:hAnsi="Century Gothic" w:cs="Arial"/>
                <w:bCs/>
                <w:sz w:val="20"/>
                <w:szCs w:val="20"/>
              </w:rPr>
              <w:t xml:space="preserve"> </w:t>
            </w:r>
            <w:r>
              <w:rPr>
                <w:rFonts w:ascii="Century Gothic" w:hAnsi="Century Gothic" w:cs="Arial"/>
                <w:bCs/>
                <w:sz w:val="20"/>
                <w:szCs w:val="20"/>
              </w:rPr>
              <w:t xml:space="preserve">number facts or their times </w:t>
            </w:r>
            <w:r w:rsidR="00F930B4">
              <w:rPr>
                <w:rFonts w:ascii="Century Gothic" w:hAnsi="Century Gothic" w:cs="Arial"/>
                <w:bCs/>
                <w:sz w:val="20"/>
                <w:szCs w:val="20"/>
              </w:rPr>
              <w:t xml:space="preserve">tables as part of home learning. As a result, our children develop confident recall of multiplication tables up to 12x12 by the end of Year 4. </w:t>
            </w:r>
          </w:p>
        </w:tc>
      </w:tr>
    </w:tbl>
    <w:p w14:paraId="01FA7364" w14:textId="5A0B4A0D" w:rsidR="009C4985" w:rsidRDefault="009C4985">
      <w:pPr>
        <w:rPr>
          <w:rFonts w:ascii="Century Gothic" w:hAnsi="Century Gothic"/>
        </w:rPr>
      </w:pPr>
    </w:p>
    <w:p w14:paraId="7E24C928" w14:textId="64460E12" w:rsidR="002A4DDA" w:rsidRDefault="002A4DDA">
      <w:pPr>
        <w:rPr>
          <w:rFonts w:ascii="Century Gothic" w:hAnsi="Century Gothic"/>
        </w:rPr>
      </w:pPr>
    </w:p>
    <w:p w14:paraId="6E96C332" w14:textId="77777777" w:rsidR="002A4DDA" w:rsidRDefault="002A4DDA">
      <w:pPr>
        <w:rPr>
          <w:rFonts w:ascii="Century Gothic" w:hAnsi="Century Gothic"/>
        </w:rPr>
      </w:pPr>
    </w:p>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5B62DE" w:rsidRPr="00671031" w14:paraId="69D5239F" w14:textId="77777777" w:rsidTr="00A80FB1">
        <w:trPr>
          <w:trHeight w:val="440"/>
        </w:trPr>
        <w:tc>
          <w:tcPr>
            <w:tcW w:w="15388" w:type="dxa"/>
            <w:shd w:val="clear" w:color="auto" w:fill="26D0B4"/>
          </w:tcPr>
          <w:p w14:paraId="50DDD8DB" w14:textId="77777777" w:rsidR="005B62DE" w:rsidRPr="00671031" w:rsidRDefault="005B62DE" w:rsidP="00A80FB1">
            <w:pPr>
              <w:pStyle w:val="TableTitle"/>
              <w:jc w:val="center"/>
              <w:rPr>
                <w:rFonts w:ascii="Century Gothic" w:hAnsi="Century Gothic"/>
                <w:color w:val="FFFFFF" w:themeColor="background1"/>
              </w:rPr>
            </w:pPr>
            <w:r w:rsidRPr="00671031">
              <w:rPr>
                <w:rFonts w:ascii="Century Gothic" w:hAnsi="Century Gothic"/>
                <w:color w:val="FFFFFF" w:themeColor="background1"/>
              </w:rPr>
              <w:t xml:space="preserve">Impact </w:t>
            </w:r>
          </w:p>
        </w:tc>
      </w:tr>
      <w:tr w:rsidR="005B62DE" w:rsidRPr="00671031" w14:paraId="7B3CE3A1" w14:textId="77777777" w:rsidTr="00A80FB1">
        <w:trPr>
          <w:trHeight w:val="440"/>
        </w:trPr>
        <w:tc>
          <w:tcPr>
            <w:tcW w:w="15388" w:type="dxa"/>
          </w:tcPr>
          <w:p w14:paraId="30C47157" w14:textId="51991988" w:rsidR="005B62DE" w:rsidRPr="00671031" w:rsidRDefault="005B62DE" w:rsidP="00A80FB1">
            <w:pPr>
              <w:rPr>
                <w:rFonts w:ascii="Century Gothic" w:hAnsi="Century Gothic" w:cs="Arial"/>
                <w:sz w:val="20"/>
                <w:szCs w:val="20"/>
              </w:rPr>
            </w:pPr>
            <w:r w:rsidRPr="00671031">
              <w:rPr>
                <w:rFonts w:ascii="Century Gothic" w:hAnsi="Century Gothic" w:cs="Arial"/>
                <w:sz w:val="20"/>
                <w:szCs w:val="20"/>
              </w:rPr>
              <w:t xml:space="preserve">Children at </w:t>
            </w:r>
            <w:r>
              <w:rPr>
                <w:rFonts w:ascii="Century Gothic" w:hAnsi="Century Gothic" w:cs="Arial"/>
                <w:sz w:val="20"/>
                <w:szCs w:val="20"/>
              </w:rPr>
              <w:t>Ilsington</w:t>
            </w:r>
            <w:r w:rsidRPr="00671031">
              <w:rPr>
                <w:rFonts w:ascii="Century Gothic" w:hAnsi="Century Gothic" w:cs="Arial"/>
                <w:sz w:val="20"/>
                <w:szCs w:val="20"/>
              </w:rPr>
              <w:t xml:space="preserve"> will develop confidence, understanding and enjoyment in mathematics along with a comprehensive set of problem-solving skills and strategies to take with them to the next stage of their education</w:t>
            </w:r>
            <w:r>
              <w:rPr>
                <w:rFonts w:ascii="Century Gothic" w:hAnsi="Century Gothic" w:cs="Arial"/>
                <w:sz w:val="20"/>
                <w:szCs w:val="20"/>
              </w:rPr>
              <w:t xml:space="preserve"> and to make us</w:t>
            </w:r>
            <w:r w:rsidR="00F930B4">
              <w:rPr>
                <w:rFonts w:ascii="Century Gothic" w:hAnsi="Century Gothic" w:cs="Arial"/>
                <w:sz w:val="20"/>
                <w:szCs w:val="20"/>
              </w:rPr>
              <w:t>e</w:t>
            </w:r>
            <w:r>
              <w:rPr>
                <w:rFonts w:ascii="Century Gothic" w:hAnsi="Century Gothic" w:cs="Arial"/>
                <w:sz w:val="20"/>
                <w:szCs w:val="20"/>
              </w:rPr>
              <w:t xml:space="preserve"> of throughout life</w:t>
            </w:r>
            <w:r w:rsidRPr="00671031">
              <w:rPr>
                <w:rFonts w:ascii="Century Gothic" w:hAnsi="Century Gothic" w:cs="Arial"/>
                <w:sz w:val="20"/>
                <w:szCs w:val="20"/>
              </w:rPr>
              <w:t>. They will be engaged</w:t>
            </w:r>
            <w:r w:rsidR="00F930B4">
              <w:rPr>
                <w:rFonts w:ascii="Century Gothic" w:hAnsi="Century Gothic" w:cs="Arial"/>
                <w:sz w:val="20"/>
                <w:szCs w:val="20"/>
              </w:rPr>
              <w:t xml:space="preserve">, resilient </w:t>
            </w:r>
            <w:r w:rsidRPr="00671031">
              <w:rPr>
                <w:rFonts w:ascii="Century Gothic" w:hAnsi="Century Gothic" w:cs="Arial"/>
                <w:sz w:val="20"/>
                <w:szCs w:val="20"/>
              </w:rPr>
              <w:t>and challenged and able to quickly recall facts and techniques. 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w:t>
            </w:r>
          </w:p>
        </w:tc>
      </w:tr>
    </w:tbl>
    <w:p w14:paraId="7A71BB91" w14:textId="69F58D33" w:rsidR="005B62DE" w:rsidRDefault="005B62DE">
      <w:pPr>
        <w:rPr>
          <w:rFonts w:ascii="Century Gothic" w:hAnsi="Century Gothic"/>
        </w:rPr>
      </w:pPr>
    </w:p>
    <w:p w14:paraId="0C36C528" w14:textId="2C364B07" w:rsidR="005B62DE" w:rsidRDefault="005B62DE">
      <w:pPr>
        <w:rPr>
          <w:rFonts w:ascii="Century Gothic" w:hAnsi="Century Gothic"/>
        </w:rPr>
      </w:pPr>
    </w:p>
    <w:p w14:paraId="39E90790" w14:textId="3BD3E5BF" w:rsidR="005B62DE" w:rsidRDefault="005B62DE">
      <w:pPr>
        <w:rPr>
          <w:rFonts w:ascii="Century Gothic" w:hAnsi="Century Gothic"/>
        </w:rPr>
      </w:pPr>
    </w:p>
    <w:p w14:paraId="4B21A056" w14:textId="6410D5D0" w:rsidR="005B62DE" w:rsidRDefault="005B62DE">
      <w:pPr>
        <w:rPr>
          <w:rFonts w:ascii="Century Gothic" w:hAnsi="Century Gothic"/>
        </w:rPr>
      </w:pPr>
    </w:p>
    <w:p w14:paraId="74E76CD8" w14:textId="6D4783F7" w:rsidR="005B62DE" w:rsidRDefault="005B62DE">
      <w:pPr>
        <w:rPr>
          <w:rFonts w:ascii="Century Gothic" w:hAnsi="Century Gothic"/>
        </w:rPr>
      </w:pPr>
    </w:p>
    <w:p w14:paraId="6B9E9157" w14:textId="3D3AA520" w:rsidR="005B62DE" w:rsidRDefault="005B62DE">
      <w:pPr>
        <w:rPr>
          <w:rFonts w:ascii="Century Gothic" w:hAnsi="Century Gothic"/>
        </w:rPr>
      </w:pPr>
    </w:p>
    <w:p w14:paraId="0DDD9378" w14:textId="086F2A14" w:rsidR="005B62DE" w:rsidRDefault="005B62DE">
      <w:pPr>
        <w:rPr>
          <w:rFonts w:ascii="Century Gothic" w:hAnsi="Century Gothic"/>
        </w:rPr>
      </w:pPr>
    </w:p>
    <w:p w14:paraId="2BADFFAF" w14:textId="4D369BD0" w:rsidR="005B62DE" w:rsidRDefault="005B62DE">
      <w:pPr>
        <w:rPr>
          <w:rFonts w:ascii="Century Gothic" w:hAnsi="Century Gothic"/>
        </w:rPr>
      </w:pPr>
    </w:p>
    <w:p w14:paraId="43046017" w14:textId="19E730EB" w:rsidR="005B62DE" w:rsidRDefault="005B62DE">
      <w:pPr>
        <w:rPr>
          <w:rFonts w:ascii="Century Gothic" w:hAnsi="Century Gothic"/>
        </w:rPr>
      </w:pPr>
    </w:p>
    <w:p w14:paraId="554C63B0" w14:textId="77777777" w:rsidR="005B62DE" w:rsidRDefault="005B62DE">
      <w:pPr>
        <w:rPr>
          <w:rFonts w:ascii="Century Gothic" w:hAnsi="Century Gothic"/>
        </w:rPr>
      </w:pPr>
    </w:p>
    <w:p w14:paraId="3E07EB62" w14:textId="77777777" w:rsidR="005B62DE" w:rsidRPr="00671031" w:rsidRDefault="005B62DE">
      <w:pPr>
        <w:rPr>
          <w:rFonts w:ascii="Century Gothic" w:hAnsi="Century Gothic"/>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7446E6" w:rsidRPr="00671031" w14:paraId="76C94B16" w14:textId="77777777" w:rsidTr="005B62DE">
        <w:trPr>
          <w:trHeight w:val="397"/>
        </w:trPr>
        <w:tc>
          <w:tcPr>
            <w:tcW w:w="15388" w:type="dxa"/>
            <w:tcBorders>
              <w:bottom w:val="single" w:sz="18" w:space="0" w:color="4A66AC"/>
            </w:tcBorders>
            <w:shd w:val="clear" w:color="auto" w:fill="26D0B4"/>
            <w:vAlign w:val="center"/>
          </w:tcPr>
          <w:p w14:paraId="169BEC6A" w14:textId="40F159DD" w:rsidR="007446E6" w:rsidRPr="00671031" w:rsidRDefault="007446E6" w:rsidP="00413FA7">
            <w:pPr>
              <w:jc w:val="center"/>
              <w:rPr>
                <w:rFonts w:ascii="Century Gothic" w:hAnsi="Century Gothic" w:cs="Arial"/>
                <w:b/>
                <w:color w:val="FFFFFF" w:themeColor="background1"/>
                <w:sz w:val="28"/>
                <w:szCs w:val="28"/>
              </w:rPr>
            </w:pPr>
            <w:r w:rsidRPr="00671031">
              <w:rPr>
                <w:rFonts w:ascii="Century Gothic" w:hAnsi="Century Gothic" w:cs="Arial"/>
                <w:b/>
                <w:color w:val="FFFFFF" w:themeColor="background1"/>
                <w:sz w:val="28"/>
                <w:szCs w:val="28"/>
              </w:rPr>
              <w:t>National Curriculum aims</w:t>
            </w:r>
            <w:r w:rsidR="009247E6" w:rsidRPr="00671031">
              <w:rPr>
                <w:rFonts w:ascii="Century Gothic" w:hAnsi="Century Gothic" w:cs="Arial"/>
                <w:b/>
                <w:color w:val="FFFFFF" w:themeColor="background1"/>
                <w:sz w:val="28"/>
                <w:szCs w:val="28"/>
              </w:rPr>
              <w:t xml:space="preserve">: </w:t>
            </w:r>
          </w:p>
        </w:tc>
      </w:tr>
      <w:tr w:rsidR="007446E6" w:rsidRPr="00671031" w14:paraId="70579713" w14:textId="77777777" w:rsidTr="00413FA7">
        <w:trPr>
          <w:trHeight w:val="821"/>
        </w:trPr>
        <w:tc>
          <w:tcPr>
            <w:tcW w:w="15388" w:type="dxa"/>
            <w:tcBorders>
              <w:top w:val="single" w:sz="18" w:space="0" w:color="4A66AC"/>
            </w:tcBorders>
            <w:shd w:val="clear" w:color="auto" w:fill="FFFFFF" w:themeFill="background1"/>
          </w:tcPr>
          <w:p w14:paraId="5AFA6DC3" w14:textId="7922A3C3" w:rsidR="007446E6" w:rsidRPr="00671031" w:rsidRDefault="007446E6" w:rsidP="007446E6">
            <w:pPr>
              <w:rPr>
                <w:rFonts w:ascii="Century Gothic" w:hAnsi="Century Gothic" w:cs="Arial"/>
                <w:b/>
                <w:bCs/>
                <w:sz w:val="20"/>
                <w:szCs w:val="20"/>
              </w:rPr>
            </w:pPr>
            <w:r w:rsidRPr="00671031">
              <w:rPr>
                <w:rFonts w:ascii="Century Gothic" w:hAnsi="Century Gothic" w:cs="Arial"/>
                <w:b/>
                <w:bCs/>
                <w:sz w:val="20"/>
                <w:szCs w:val="20"/>
              </w:rPr>
              <w:t xml:space="preserve">The </w:t>
            </w:r>
            <w:r w:rsidR="002D38BB">
              <w:rPr>
                <w:rFonts w:ascii="Century Gothic" w:hAnsi="Century Gothic" w:cs="Arial"/>
                <w:b/>
                <w:bCs/>
                <w:sz w:val="20"/>
                <w:szCs w:val="20"/>
              </w:rPr>
              <w:t>N</w:t>
            </w:r>
            <w:r w:rsidRPr="00671031">
              <w:rPr>
                <w:rFonts w:ascii="Century Gothic" w:hAnsi="Century Gothic" w:cs="Arial"/>
                <w:b/>
                <w:bCs/>
                <w:sz w:val="20"/>
                <w:szCs w:val="20"/>
              </w:rPr>
              <w:t xml:space="preserve">ational </w:t>
            </w:r>
            <w:r w:rsidR="002D38BB">
              <w:rPr>
                <w:rFonts w:ascii="Century Gothic" w:hAnsi="Century Gothic" w:cs="Arial"/>
                <w:b/>
                <w:bCs/>
                <w:sz w:val="20"/>
                <w:szCs w:val="20"/>
              </w:rPr>
              <w:t>C</w:t>
            </w:r>
            <w:r w:rsidRPr="00671031">
              <w:rPr>
                <w:rFonts w:ascii="Century Gothic" w:hAnsi="Century Gothic" w:cs="Arial"/>
                <w:b/>
                <w:bCs/>
                <w:sz w:val="20"/>
                <w:szCs w:val="20"/>
              </w:rPr>
              <w:t xml:space="preserve">urriculum for </w:t>
            </w:r>
            <w:r w:rsidR="002D38BB">
              <w:rPr>
                <w:rFonts w:ascii="Century Gothic" w:hAnsi="Century Gothic" w:cs="Arial"/>
                <w:b/>
                <w:bCs/>
                <w:sz w:val="20"/>
                <w:szCs w:val="20"/>
              </w:rPr>
              <w:t>M</w:t>
            </w:r>
            <w:r w:rsidRPr="00671031">
              <w:rPr>
                <w:rFonts w:ascii="Century Gothic" w:hAnsi="Century Gothic" w:cs="Arial"/>
                <w:b/>
                <w:bCs/>
                <w:sz w:val="20"/>
                <w:szCs w:val="20"/>
              </w:rPr>
              <w:t>athematics aims to ensure that all pupils:</w:t>
            </w:r>
          </w:p>
          <w:p w14:paraId="5451BBF0" w14:textId="2E4E2EDF" w:rsidR="007446E6" w:rsidRPr="00671031" w:rsidRDefault="007446E6" w:rsidP="007446E6">
            <w:pPr>
              <w:pStyle w:val="ListParagraph"/>
              <w:numPr>
                <w:ilvl w:val="0"/>
                <w:numId w:val="34"/>
              </w:numPr>
              <w:rPr>
                <w:rFonts w:ascii="Century Gothic" w:hAnsi="Century Gothic"/>
                <w:bCs/>
                <w:sz w:val="20"/>
                <w:szCs w:val="20"/>
              </w:rPr>
            </w:pPr>
            <w:r w:rsidRPr="00671031">
              <w:rPr>
                <w:rFonts w:ascii="Century Gothic" w:hAnsi="Century Gothic"/>
                <w:bCs/>
                <w:sz w:val="20"/>
                <w:szCs w:val="20"/>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5EA3C7D1" w14:textId="3AA0BA94" w:rsidR="007446E6" w:rsidRPr="00671031" w:rsidRDefault="007446E6" w:rsidP="007446E6">
            <w:pPr>
              <w:pStyle w:val="ListParagraph"/>
              <w:numPr>
                <w:ilvl w:val="0"/>
                <w:numId w:val="34"/>
              </w:numPr>
              <w:rPr>
                <w:rFonts w:ascii="Century Gothic" w:hAnsi="Century Gothic"/>
                <w:bCs/>
                <w:sz w:val="20"/>
                <w:szCs w:val="20"/>
              </w:rPr>
            </w:pPr>
            <w:r w:rsidRPr="00671031">
              <w:rPr>
                <w:rFonts w:ascii="Century Gothic" w:hAnsi="Century Gothic"/>
                <w:bCs/>
                <w:sz w:val="20"/>
                <w:szCs w:val="20"/>
              </w:rPr>
              <w:t>reason mathematically by following a line of enquiry, conjecturing relationships and generalisations, and developing an argument, justification or proof using mathematical language</w:t>
            </w:r>
          </w:p>
          <w:p w14:paraId="31ADB723" w14:textId="345E6F14" w:rsidR="007446E6" w:rsidRPr="00671031" w:rsidRDefault="007446E6" w:rsidP="007446E6">
            <w:pPr>
              <w:pStyle w:val="ListParagraph"/>
              <w:numPr>
                <w:ilvl w:val="0"/>
                <w:numId w:val="34"/>
              </w:numPr>
              <w:rPr>
                <w:rFonts w:ascii="Century Gothic" w:hAnsi="Century Gothic"/>
                <w:bCs/>
                <w:sz w:val="20"/>
                <w:szCs w:val="20"/>
              </w:rPr>
            </w:pPr>
            <w:r w:rsidRPr="00671031">
              <w:rPr>
                <w:rFonts w:ascii="Century Gothic" w:hAnsi="Century Gothic"/>
                <w:bCs/>
                <w:sz w:val="20"/>
                <w:szCs w:val="20"/>
              </w:rPr>
              <w:t>can solve problems by applying their mathematics to a variety of routine and non-routine problems with increasing sophistication, including breaking down problems into a series of simpler steps and persevering in seeking solutions.</w:t>
            </w:r>
          </w:p>
        </w:tc>
      </w:tr>
    </w:tbl>
    <w:p w14:paraId="410FCF99" w14:textId="77777777" w:rsidR="007446E6" w:rsidRPr="00671031" w:rsidRDefault="007446E6">
      <w:pPr>
        <w:rPr>
          <w:rFonts w:ascii="Century Gothic" w:hAnsi="Century Gothic"/>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F20CA7" w:rsidRPr="00671031" w14:paraId="556AAB69" w14:textId="77777777" w:rsidTr="005B62DE">
        <w:trPr>
          <w:trHeight w:val="397"/>
        </w:trPr>
        <w:tc>
          <w:tcPr>
            <w:tcW w:w="15578" w:type="dxa"/>
            <w:gridSpan w:val="6"/>
            <w:shd w:val="clear" w:color="auto" w:fill="26D0B4"/>
            <w:vAlign w:val="center"/>
          </w:tcPr>
          <w:p w14:paraId="20361259" w14:textId="5F602DF2" w:rsidR="00F20CA7" w:rsidRPr="00671031" w:rsidRDefault="005B62DE" w:rsidP="00410688">
            <w:pPr>
              <w:spacing w:after="0" w:line="240" w:lineRule="auto"/>
              <w:jc w:val="center"/>
              <w:rPr>
                <w:rFonts w:ascii="Century Gothic" w:hAnsi="Century Gothic" w:cs="Arial"/>
                <w:b/>
                <w:color w:val="FFFFFF"/>
                <w:sz w:val="24"/>
                <w:szCs w:val="24"/>
              </w:rPr>
            </w:pPr>
            <w:r>
              <w:rPr>
                <w:rFonts w:ascii="Century Gothic" w:hAnsi="Century Gothic" w:cs="Arial"/>
                <w:b/>
                <w:color w:val="FFFFFF" w:themeColor="background1"/>
                <w:sz w:val="28"/>
                <w:szCs w:val="28"/>
              </w:rPr>
              <w:t xml:space="preserve">Our </w:t>
            </w:r>
            <w:r w:rsidR="00F20CA7" w:rsidRPr="00671031">
              <w:rPr>
                <w:rFonts w:ascii="Century Gothic" w:hAnsi="Century Gothic" w:cs="Arial"/>
                <w:b/>
                <w:color w:val="FFFFFF" w:themeColor="background1"/>
                <w:sz w:val="28"/>
                <w:szCs w:val="28"/>
              </w:rPr>
              <w:t xml:space="preserve">Progressive </w:t>
            </w:r>
            <w:r>
              <w:rPr>
                <w:rFonts w:ascii="Century Gothic" w:hAnsi="Century Gothic" w:cs="Arial"/>
                <w:b/>
                <w:color w:val="FFFFFF" w:themeColor="background1"/>
                <w:sz w:val="28"/>
                <w:szCs w:val="28"/>
              </w:rPr>
              <w:t>C</w:t>
            </w:r>
            <w:r w:rsidR="00F20CA7" w:rsidRPr="00671031">
              <w:rPr>
                <w:rFonts w:ascii="Century Gothic" w:hAnsi="Century Gothic" w:cs="Arial"/>
                <w:b/>
                <w:color w:val="FFFFFF" w:themeColor="background1"/>
                <w:sz w:val="28"/>
                <w:szCs w:val="28"/>
              </w:rPr>
              <w:t xml:space="preserve">urriculum </w:t>
            </w:r>
            <w:r>
              <w:rPr>
                <w:rFonts w:ascii="Century Gothic" w:hAnsi="Century Gothic" w:cs="Arial"/>
                <w:b/>
                <w:color w:val="FFFFFF" w:themeColor="background1"/>
                <w:sz w:val="28"/>
                <w:szCs w:val="28"/>
              </w:rPr>
              <w:t>P</w:t>
            </w:r>
            <w:r w:rsidR="00F20CA7" w:rsidRPr="00671031">
              <w:rPr>
                <w:rFonts w:ascii="Century Gothic" w:hAnsi="Century Gothic" w:cs="Arial"/>
                <w:b/>
                <w:color w:val="FFFFFF" w:themeColor="background1"/>
                <w:sz w:val="28"/>
                <w:szCs w:val="28"/>
              </w:rPr>
              <w:t>lan</w:t>
            </w:r>
          </w:p>
        </w:tc>
      </w:tr>
      <w:tr w:rsidR="00410688" w:rsidRPr="00671031" w14:paraId="1DFD47BD" w14:textId="77777777" w:rsidTr="005B62DE">
        <w:trPr>
          <w:trHeight w:val="397"/>
        </w:trPr>
        <w:tc>
          <w:tcPr>
            <w:tcW w:w="15578" w:type="dxa"/>
            <w:gridSpan w:val="6"/>
            <w:shd w:val="clear" w:color="auto" w:fill="26D0B4"/>
            <w:vAlign w:val="center"/>
          </w:tcPr>
          <w:p w14:paraId="126DEBD7" w14:textId="1E2445BA" w:rsidR="00410688" w:rsidRPr="00671031" w:rsidRDefault="00410688" w:rsidP="00410688">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 xml:space="preserve">Number and place value </w:t>
            </w:r>
          </w:p>
        </w:tc>
      </w:tr>
      <w:tr w:rsidR="00413FA7" w:rsidRPr="00671031" w14:paraId="045B0428" w14:textId="77777777" w:rsidTr="005B62DE">
        <w:trPr>
          <w:trHeight w:val="397"/>
        </w:trPr>
        <w:tc>
          <w:tcPr>
            <w:tcW w:w="15578" w:type="dxa"/>
            <w:gridSpan w:val="6"/>
            <w:shd w:val="clear" w:color="auto" w:fill="26D0B4"/>
            <w:vAlign w:val="center"/>
          </w:tcPr>
          <w:p w14:paraId="2FEF2494" w14:textId="171D1488" w:rsidR="00413FA7" w:rsidRPr="00671031" w:rsidRDefault="00413FA7" w:rsidP="00410688">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Counting</w:t>
            </w:r>
          </w:p>
        </w:tc>
      </w:tr>
      <w:tr w:rsidR="00347720" w:rsidRPr="00671031" w14:paraId="359ADD71" w14:textId="77777777" w:rsidTr="005B62DE">
        <w:tc>
          <w:tcPr>
            <w:tcW w:w="2555" w:type="dxa"/>
            <w:shd w:val="clear" w:color="auto" w:fill="26D0B4"/>
          </w:tcPr>
          <w:p w14:paraId="45DF30CE" w14:textId="77777777" w:rsidR="00410688" w:rsidRPr="00671031" w:rsidRDefault="00410688" w:rsidP="00A1619E">
            <w:pPr>
              <w:pStyle w:val="Default"/>
              <w:jc w:val="center"/>
              <w:rPr>
                <w:rFonts w:ascii="Century Gothic" w:hAnsi="Century Gothic"/>
                <w:b/>
                <w:color w:val="FFFFFF"/>
              </w:rPr>
            </w:pPr>
            <w:r w:rsidRPr="00671031">
              <w:rPr>
                <w:rFonts w:ascii="Century Gothic" w:hAnsi="Century Gothic"/>
                <w:b/>
                <w:color w:val="FFFFFF"/>
              </w:rPr>
              <w:t>Year 1</w:t>
            </w:r>
          </w:p>
        </w:tc>
        <w:tc>
          <w:tcPr>
            <w:tcW w:w="2557" w:type="dxa"/>
            <w:shd w:val="clear" w:color="auto" w:fill="26D0B4"/>
          </w:tcPr>
          <w:p w14:paraId="1E602D53"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559" w:type="dxa"/>
            <w:shd w:val="clear" w:color="auto" w:fill="26D0B4"/>
          </w:tcPr>
          <w:p w14:paraId="6AB77E80"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563" w:type="dxa"/>
            <w:shd w:val="clear" w:color="auto" w:fill="26D0B4"/>
          </w:tcPr>
          <w:p w14:paraId="1C7CDAEE" w14:textId="77777777" w:rsidR="00410688" w:rsidRPr="00671031" w:rsidRDefault="00410688" w:rsidP="00A1619E">
            <w:pPr>
              <w:pStyle w:val="Default"/>
              <w:jc w:val="center"/>
              <w:rPr>
                <w:rFonts w:ascii="Century Gothic" w:hAnsi="Century Gothic"/>
                <w:b/>
                <w:color w:val="FFFFFF"/>
              </w:rPr>
            </w:pPr>
            <w:r w:rsidRPr="00671031">
              <w:rPr>
                <w:rFonts w:ascii="Century Gothic" w:hAnsi="Century Gothic"/>
                <w:b/>
                <w:color w:val="FFFFFF"/>
              </w:rPr>
              <w:t>Year 4</w:t>
            </w:r>
          </w:p>
        </w:tc>
        <w:tc>
          <w:tcPr>
            <w:tcW w:w="2577" w:type="dxa"/>
            <w:shd w:val="clear" w:color="auto" w:fill="26D0B4"/>
          </w:tcPr>
          <w:p w14:paraId="7CE79B8C" w14:textId="77777777" w:rsidR="00410688" w:rsidRPr="00671031" w:rsidRDefault="00410688" w:rsidP="00A1619E">
            <w:pPr>
              <w:pStyle w:val="Default"/>
              <w:jc w:val="center"/>
              <w:rPr>
                <w:rFonts w:ascii="Century Gothic" w:hAnsi="Century Gothic"/>
                <w:b/>
                <w:color w:val="FFFFFF"/>
              </w:rPr>
            </w:pPr>
            <w:r w:rsidRPr="00671031">
              <w:rPr>
                <w:rFonts w:ascii="Century Gothic" w:hAnsi="Century Gothic"/>
                <w:b/>
                <w:color w:val="FFFFFF"/>
              </w:rPr>
              <w:t>Year 5</w:t>
            </w:r>
          </w:p>
        </w:tc>
        <w:tc>
          <w:tcPr>
            <w:tcW w:w="2767" w:type="dxa"/>
            <w:shd w:val="clear" w:color="auto" w:fill="26D0B4"/>
          </w:tcPr>
          <w:p w14:paraId="5C4747D0" w14:textId="77777777" w:rsidR="00410688" w:rsidRPr="00671031" w:rsidRDefault="00410688" w:rsidP="00A1619E">
            <w:pPr>
              <w:pStyle w:val="Default"/>
              <w:jc w:val="center"/>
              <w:rPr>
                <w:rFonts w:ascii="Century Gothic" w:hAnsi="Century Gothic"/>
                <w:b/>
                <w:color w:val="FFFFFF"/>
              </w:rPr>
            </w:pPr>
            <w:r w:rsidRPr="00671031">
              <w:rPr>
                <w:rFonts w:ascii="Century Gothic" w:hAnsi="Century Gothic"/>
                <w:b/>
                <w:color w:val="FFFFFF"/>
              </w:rPr>
              <w:t>Year 6</w:t>
            </w:r>
          </w:p>
        </w:tc>
      </w:tr>
      <w:tr w:rsidR="00347720" w:rsidRPr="00671031" w14:paraId="568539B0" w14:textId="77777777" w:rsidTr="00470FB7">
        <w:trPr>
          <w:trHeight w:val="1020"/>
        </w:trPr>
        <w:tc>
          <w:tcPr>
            <w:tcW w:w="2555" w:type="dxa"/>
            <w:shd w:val="clear" w:color="auto" w:fill="auto"/>
          </w:tcPr>
          <w:p w14:paraId="112DFA9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count to and across 100, forwards and backwards, beginning with 0 or 1, or from any given number </w:t>
            </w:r>
          </w:p>
        </w:tc>
        <w:tc>
          <w:tcPr>
            <w:tcW w:w="2557" w:type="dxa"/>
            <w:shd w:val="clear" w:color="auto" w:fill="auto"/>
          </w:tcPr>
          <w:p w14:paraId="2BF331B9" w14:textId="77777777" w:rsidR="00410688" w:rsidRPr="00671031" w:rsidRDefault="00410688" w:rsidP="00A1619E">
            <w:pPr>
              <w:spacing w:after="0" w:line="240" w:lineRule="auto"/>
              <w:rPr>
                <w:rFonts w:ascii="Century Gothic" w:hAnsi="Century Gothic" w:cs="Arial"/>
                <w:sz w:val="16"/>
                <w:szCs w:val="16"/>
              </w:rPr>
            </w:pPr>
          </w:p>
        </w:tc>
        <w:tc>
          <w:tcPr>
            <w:tcW w:w="2559" w:type="dxa"/>
            <w:shd w:val="clear" w:color="auto" w:fill="auto"/>
          </w:tcPr>
          <w:p w14:paraId="2BC748E5" w14:textId="77777777" w:rsidR="00410688" w:rsidRPr="00671031" w:rsidRDefault="00410688" w:rsidP="00A1619E">
            <w:pPr>
              <w:spacing w:after="0" w:line="240" w:lineRule="auto"/>
              <w:rPr>
                <w:rFonts w:ascii="Century Gothic" w:hAnsi="Century Gothic" w:cs="Arial"/>
                <w:sz w:val="16"/>
                <w:szCs w:val="16"/>
              </w:rPr>
            </w:pPr>
          </w:p>
        </w:tc>
        <w:tc>
          <w:tcPr>
            <w:tcW w:w="2563" w:type="dxa"/>
            <w:shd w:val="clear" w:color="auto" w:fill="auto"/>
          </w:tcPr>
          <w:p w14:paraId="174445FF"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count backwards through zero to include </w:t>
            </w:r>
            <w:r w:rsidRPr="00671031">
              <w:rPr>
                <w:rFonts w:ascii="Century Gothic" w:hAnsi="Century Gothic"/>
                <w:color w:val="auto"/>
                <w:sz w:val="16"/>
                <w:szCs w:val="16"/>
              </w:rPr>
              <w:t>negative numbers</w:t>
            </w:r>
            <w:r w:rsidRPr="00671031">
              <w:rPr>
                <w:rFonts w:ascii="Century Gothic" w:hAnsi="Century Gothic"/>
                <w:sz w:val="16"/>
                <w:szCs w:val="16"/>
              </w:rPr>
              <w:t xml:space="preserve"> </w:t>
            </w:r>
          </w:p>
          <w:p w14:paraId="313E0215" w14:textId="77777777" w:rsidR="00410688" w:rsidRPr="00671031" w:rsidRDefault="00410688" w:rsidP="00A1619E">
            <w:pPr>
              <w:spacing w:after="0" w:line="240" w:lineRule="auto"/>
              <w:rPr>
                <w:rFonts w:ascii="Century Gothic" w:hAnsi="Century Gothic" w:cs="Arial"/>
                <w:sz w:val="16"/>
                <w:szCs w:val="16"/>
              </w:rPr>
            </w:pPr>
          </w:p>
        </w:tc>
        <w:tc>
          <w:tcPr>
            <w:tcW w:w="2577" w:type="dxa"/>
            <w:shd w:val="clear" w:color="auto" w:fill="auto"/>
          </w:tcPr>
          <w:p w14:paraId="32E2AD2E"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interpret negative numbers in context, count forwards and backwards with positive and negative whole numbers, including through zero</w:t>
            </w:r>
          </w:p>
        </w:tc>
        <w:tc>
          <w:tcPr>
            <w:tcW w:w="2767" w:type="dxa"/>
            <w:shd w:val="clear" w:color="auto" w:fill="auto"/>
          </w:tcPr>
          <w:p w14:paraId="3D1A977A"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use negative numbers in context, and calculate intervals across zero </w:t>
            </w:r>
          </w:p>
          <w:p w14:paraId="4031EE06" w14:textId="77777777" w:rsidR="00410688" w:rsidRPr="00671031" w:rsidRDefault="00410688" w:rsidP="00A1619E">
            <w:pPr>
              <w:spacing w:after="0" w:line="240" w:lineRule="auto"/>
              <w:jc w:val="center"/>
              <w:rPr>
                <w:rFonts w:ascii="Century Gothic" w:hAnsi="Century Gothic" w:cs="Arial"/>
                <w:sz w:val="16"/>
                <w:szCs w:val="16"/>
              </w:rPr>
            </w:pPr>
          </w:p>
        </w:tc>
      </w:tr>
      <w:tr w:rsidR="00347720" w:rsidRPr="00671031" w14:paraId="205A522A" w14:textId="77777777" w:rsidTr="00470FB7">
        <w:trPr>
          <w:trHeight w:val="624"/>
        </w:trPr>
        <w:tc>
          <w:tcPr>
            <w:tcW w:w="2555" w:type="dxa"/>
            <w:shd w:val="clear" w:color="auto" w:fill="auto"/>
          </w:tcPr>
          <w:p w14:paraId="5003092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count, read and write numbers to 100 in numerals; count in multiples of twos, fives and tens </w:t>
            </w:r>
          </w:p>
        </w:tc>
        <w:tc>
          <w:tcPr>
            <w:tcW w:w="2557" w:type="dxa"/>
            <w:shd w:val="clear" w:color="auto" w:fill="auto"/>
          </w:tcPr>
          <w:p w14:paraId="7CB58BA1" w14:textId="7B815A85"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 xml:space="preserve">count in steps of 2, 3, and 5 from 0, and in tens from any number, forward or backward </w:t>
            </w:r>
          </w:p>
        </w:tc>
        <w:tc>
          <w:tcPr>
            <w:tcW w:w="2559" w:type="dxa"/>
            <w:shd w:val="clear" w:color="auto" w:fill="auto"/>
          </w:tcPr>
          <w:p w14:paraId="2253720D" w14:textId="7DB4CDC2"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 xml:space="preserve">count from 0 in multiples of 4, 8, 50 and 100; </w:t>
            </w:r>
          </w:p>
        </w:tc>
        <w:tc>
          <w:tcPr>
            <w:tcW w:w="2563" w:type="dxa"/>
            <w:shd w:val="clear" w:color="auto" w:fill="auto"/>
          </w:tcPr>
          <w:p w14:paraId="5548B048" w14:textId="23852BEE"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count in multiples of 6, 7, 9, 25 and 1</w:t>
            </w:r>
            <w:r w:rsidRPr="00671031">
              <w:rPr>
                <w:rFonts w:ascii="Century Gothic" w:hAnsi="Century Gothic"/>
                <w:spacing w:val="-40"/>
                <w:sz w:val="16"/>
                <w:szCs w:val="16"/>
              </w:rPr>
              <w:t xml:space="preserve"> </w:t>
            </w:r>
            <w:r w:rsidRPr="00671031">
              <w:rPr>
                <w:rFonts w:ascii="Century Gothic" w:hAnsi="Century Gothic"/>
                <w:sz w:val="16"/>
                <w:szCs w:val="16"/>
              </w:rPr>
              <w:t>000</w:t>
            </w:r>
          </w:p>
        </w:tc>
        <w:tc>
          <w:tcPr>
            <w:tcW w:w="2577" w:type="dxa"/>
            <w:shd w:val="clear" w:color="auto" w:fill="auto"/>
          </w:tcPr>
          <w:p w14:paraId="609FA51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count forwards or backwards in steps of powers of 10 for any given number up to 1</w:t>
            </w:r>
            <w:r w:rsidRPr="00671031">
              <w:rPr>
                <w:rFonts w:ascii="Century Gothic" w:hAnsi="Century Gothic"/>
                <w:spacing w:val="-40"/>
                <w:sz w:val="16"/>
                <w:szCs w:val="16"/>
              </w:rPr>
              <w:t xml:space="preserve"> </w:t>
            </w:r>
            <w:r w:rsidRPr="00671031">
              <w:rPr>
                <w:rFonts w:ascii="Century Gothic" w:hAnsi="Century Gothic"/>
                <w:sz w:val="16"/>
                <w:szCs w:val="16"/>
              </w:rPr>
              <w:t>000</w:t>
            </w:r>
            <w:r w:rsidRPr="00671031">
              <w:rPr>
                <w:rFonts w:ascii="Century Gothic" w:hAnsi="Century Gothic"/>
                <w:spacing w:val="-20"/>
                <w:sz w:val="16"/>
                <w:szCs w:val="16"/>
              </w:rPr>
              <w:t xml:space="preserve"> </w:t>
            </w:r>
            <w:r w:rsidRPr="00671031">
              <w:rPr>
                <w:rFonts w:ascii="Century Gothic" w:hAnsi="Century Gothic"/>
                <w:sz w:val="16"/>
                <w:szCs w:val="16"/>
              </w:rPr>
              <w:t xml:space="preserve">000 </w:t>
            </w:r>
          </w:p>
        </w:tc>
        <w:tc>
          <w:tcPr>
            <w:tcW w:w="2767" w:type="dxa"/>
            <w:shd w:val="clear" w:color="auto" w:fill="auto"/>
          </w:tcPr>
          <w:p w14:paraId="678CD1D2" w14:textId="77777777" w:rsidR="00410688" w:rsidRPr="00671031" w:rsidRDefault="00410688" w:rsidP="00A1619E">
            <w:pPr>
              <w:pStyle w:val="Default"/>
              <w:rPr>
                <w:rFonts w:ascii="Century Gothic" w:hAnsi="Century Gothic"/>
                <w:sz w:val="16"/>
                <w:szCs w:val="16"/>
              </w:rPr>
            </w:pPr>
          </w:p>
        </w:tc>
      </w:tr>
      <w:tr w:rsidR="00347720" w:rsidRPr="00671031" w14:paraId="431DD1EF" w14:textId="77777777" w:rsidTr="00470FB7">
        <w:trPr>
          <w:trHeight w:val="510"/>
        </w:trPr>
        <w:tc>
          <w:tcPr>
            <w:tcW w:w="2555" w:type="dxa"/>
            <w:shd w:val="clear" w:color="auto" w:fill="auto"/>
          </w:tcPr>
          <w:p w14:paraId="05C78B04" w14:textId="0A2A448B"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 xml:space="preserve">given a number, identify one more and one less </w:t>
            </w:r>
          </w:p>
        </w:tc>
        <w:tc>
          <w:tcPr>
            <w:tcW w:w="2557" w:type="dxa"/>
            <w:shd w:val="clear" w:color="auto" w:fill="auto"/>
          </w:tcPr>
          <w:p w14:paraId="532CD2BF" w14:textId="77777777" w:rsidR="00410688" w:rsidRPr="00671031" w:rsidRDefault="00410688" w:rsidP="00A1619E">
            <w:pPr>
              <w:pStyle w:val="Default"/>
              <w:rPr>
                <w:rFonts w:ascii="Century Gothic" w:hAnsi="Century Gothic"/>
                <w:sz w:val="16"/>
                <w:szCs w:val="16"/>
              </w:rPr>
            </w:pPr>
          </w:p>
        </w:tc>
        <w:tc>
          <w:tcPr>
            <w:tcW w:w="2559" w:type="dxa"/>
            <w:shd w:val="clear" w:color="auto" w:fill="auto"/>
          </w:tcPr>
          <w:p w14:paraId="362904CB" w14:textId="3CF7D8D4"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find 10 or 100 more or less than a given number</w:t>
            </w:r>
          </w:p>
        </w:tc>
        <w:tc>
          <w:tcPr>
            <w:tcW w:w="2563" w:type="dxa"/>
            <w:shd w:val="clear" w:color="auto" w:fill="auto"/>
          </w:tcPr>
          <w:p w14:paraId="2DE01C95" w14:textId="15ED5313"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find 1</w:t>
            </w:r>
            <w:r w:rsidRPr="00671031">
              <w:rPr>
                <w:rFonts w:ascii="Century Gothic" w:hAnsi="Century Gothic"/>
                <w:spacing w:val="-40"/>
                <w:sz w:val="16"/>
                <w:szCs w:val="16"/>
              </w:rPr>
              <w:t xml:space="preserve"> </w:t>
            </w:r>
            <w:r w:rsidRPr="00671031">
              <w:rPr>
                <w:rFonts w:ascii="Century Gothic" w:hAnsi="Century Gothic"/>
                <w:sz w:val="16"/>
                <w:szCs w:val="16"/>
              </w:rPr>
              <w:t xml:space="preserve">000 more or less than a given number </w:t>
            </w:r>
          </w:p>
        </w:tc>
        <w:tc>
          <w:tcPr>
            <w:tcW w:w="2577" w:type="dxa"/>
            <w:shd w:val="clear" w:color="auto" w:fill="auto"/>
          </w:tcPr>
          <w:p w14:paraId="09B550D5" w14:textId="77777777" w:rsidR="00410688" w:rsidRPr="00671031" w:rsidRDefault="00410688" w:rsidP="00A1619E">
            <w:pPr>
              <w:pStyle w:val="Default"/>
              <w:rPr>
                <w:rFonts w:ascii="Century Gothic" w:hAnsi="Century Gothic"/>
                <w:sz w:val="16"/>
                <w:szCs w:val="16"/>
              </w:rPr>
            </w:pPr>
          </w:p>
        </w:tc>
        <w:tc>
          <w:tcPr>
            <w:tcW w:w="2767" w:type="dxa"/>
            <w:shd w:val="clear" w:color="auto" w:fill="auto"/>
          </w:tcPr>
          <w:p w14:paraId="0BEAA08C" w14:textId="77777777" w:rsidR="00410688" w:rsidRPr="00671031" w:rsidRDefault="00410688" w:rsidP="00A1619E">
            <w:pPr>
              <w:pStyle w:val="Default"/>
              <w:rPr>
                <w:rFonts w:ascii="Century Gothic" w:hAnsi="Century Gothic"/>
                <w:sz w:val="16"/>
                <w:szCs w:val="16"/>
              </w:rPr>
            </w:pPr>
          </w:p>
        </w:tc>
      </w:tr>
      <w:tr w:rsidR="00410688" w:rsidRPr="00671031" w14:paraId="56EEE726" w14:textId="77777777" w:rsidTr="005B62DE">
        <w:trPr>
          <w:trHeight w:val="397"/>
        </w:trPr>
        <w:tc>
          <w:tcPr>
            <w:tcW w:w="15578" w:type="dxa"/>
            <w:gridSpan w:val="6"/>
            <w:shd w:val="clear" w:color="auto" w:fill="26D0B4"/>
            <w:vAlign w:val="center"/>
          </w:tcPr>
          <w:p w14:paraId="6A0B84B4" w14:textId="551370A1" w:rsidR="00410688" w:rsidRPr="00671031" w:rsidRDefault="00410688" w:rsidP="00413F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Comparing numbers</w:t>
            </w:r>
          </w:p>
        </w:tc>
      </w:tr>
      <w:tr w:rsidR="00347720" w:rsidRPr="00671031" w14:paraId="42FB3F41" w14:textId="77777777" w:rsidTr="007446E6">
        <w:trPr>
          <w:trHeight w:val="494"/>
        </w:trPr>
        <w:tc>
          <w:tcPr>
            <w:tcW w:w="2555" w:type="dxa"/>
            <w:vMerge w:val="restart"/>
            <w:shd w:val="clear" w:color="auto" w:fill="auto"/>
          </w:tcPr>
          <w:p w14:paraId="26267D0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use the language of: equal to, more than, less than (fewer), most, least </w:t>
            </w:r>
          </w:p>
          <w:p w14:paraId="2D96BE9F" w14:textId="77777777" w:rsidR="00410688" w:rsidRPr="00671031" w:rsidRDefault="00410688" w:rsidP="00A1619E">
            <w:pPr>
              <w:spacing w:after="0" w:line="240" w:lineRule="auto"/>
              <w:rPr>
                <w:rFonts w:ascii="Century Gothic" w:hAnsi="Century Gothic" w:cs="Arial"/>
                <w:sz w:val="16"/>
                <w:szCs w:val="16"/>
              </w:rPr>
            </w:pPr>
          </w:p>
        </w:tc>
        <w:tc>
          <w:tcPr>
            <w:tcW w:w="2557" w:type="dxa"/>
            <w:vMerge w:val="restart"/>
            <w:shd w:val="clear" w:color="auto" w:fill="auto"/>
          </w:tcPr>
          <w:p w14:paraId="0B1BAE22"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compare and order numbers from 0 up to 100; use &lt;, &gt; and = signs </w:t>
            </w:r>
          </w:p>
          <w:p w14:paraId="3FF4160F" w14:textId="77777777" w:rsidR="00410688" w:rsidRPr="00671031" w:rsidRDefault="00410688" w:rsidP="00A1619E">
            <w:pPr>
              <w:pStyle w:val="Default"/>
              <w:rPr>
                <w:rFonts w:ascii="Century Gothic" w:hAnsi="Century Gothic"/>
                <w:sz w:val="16"/>
                <w:szCs w:val="16"/>
              </w:rPr>
            </w:pPr>
          </w:p>
        </w:tc>
        <w:tc>
          <w:tcPr>
            <w:tcW w:w="2559" w:type="dxa"/>
            <w:vMerge w:val="restart"/>
            <w:shd w:val="clear" w:color="auto" w:fill="auto"/>
          </w:tcPr>
          <w:p w14:paraId="11FF10C6"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compare and order numbers up to 1</w:t>
            </w:r>
            <w:r w:rsidRPr="00671031">
              <w:rPr>
                <w:rFonts w:ascii="Century Gothic" w:hAnsi="Century Gothic"/>
                <w:spacing w:val="-40"/>
                <w:sz w:val="16"/>
                <w:szCs w:val="16"/>
              </w:rPr>
              <w:t xml:space="preserve"> </w:t>
            </w:r>
            <w:r w:rsidRPr="00671031">
              <w:rPr>
                <w:rFonts w:ascii="Century Gothic" w:hAnsi="Century Gothic"/>
                <w:sz w:val="16"/>
                <w:szCs w:val="16"/>
              </w:rPr>
              <w:t>000</w:t>
            </w:r>
          </w:p>
          <w:p w14:paraId="01332ECF" w14:textId="77777777" w:rsidR="00410688" w:rsidRPr="00671031" w:rsidRDefault="00410688" w:rsidP="00A1619E">
            <w:pPr>
              <w:pStyle w:val="Default"/>
              <w:rPr>
                <w:rFonts w:ascii="Century Gothic" w:hAnsi="Century Gothic"/>
                <w:sz w:val="16"/>
                <w:szCs w:val="16"/>
              </w:rPr>
            </w:pPr>
          </w:p>
        </w:tc>
        <w:tc>
          <w:tcPr>
            <w:tcW w:w="2563" w:type="dxa"/>
            <w:shd w:val="clear" w:color="auto" w:fill="auto"/>
          </w:tcPr>
          <w:p w14:paraId="23977B7D"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order and compare numbers beyond 1</w:t>
            </w:r>
            <w:r w:rsidRPr="00671031">
              <w:rPr>
                <w:rFonts w:ascii="Century Gothic" w:hAnsi="Century Gothic"/>
                <w:spacing w:val="-40"/>
                <w:sz w:val="16"/>
                <w:szCs w:val="16"/>
              </w:rPr>
              <w:t xml:space="preserve"> </w:t>
            </w:r>
            <w:r w:rsidRPr="00671031">
              <w:rPr>
                <w:rFonts w:ascii="Century Gothic" w:hAnsi="Century Gothic"/>
                <w:sz w:val="16"/>
                <w:szCs w:val="16"/>
              </w:rPr>
              <w:t>000</w:t>
            </w:r>
          </w:p>
        </w:tc>
        <w:tc>
          <w:tcPr>
            <w:tcW w:w="2577" w:type="dxa"/>
            <w:vMerge w:val="restart"/>
            <w:shd w:val="clear" w:color="auto" w:fill="auto"/>
          </w:tcPr>
          <w:p w14:paraId="318BF283" w14:textId="200FF633" w:rsidR="00410688" w:rsidRPr="00671031" w:rsidRDefault="00410688" w:rsidP="00F20CA7">
            <w:pPr>
              <w:spacing w:after="0" w:line="240" w:lineRule="auto"/>
              <w:rPr>
                <w:rFonts w:ascii="Century Gothic" w:hAnsi="Century Gothic" w:cs="Arial"/>
                <w:sz w:val="16"/>
                <w:szCs w:val="16"/>
              </w:rPr>
            </w:pPr>
            <w:r w:rsidRPr="00671031">
              <w:rPr>
                <w:rFonts w:ascii="Century Gothic" w:hAnsi="Century Gothic" w:cs="Arial"/>
                <w:sz w:val="16"/>
                <w:szCs w:val="16"/>
              </w:rPr>
              <w:t>read, write, order and compare numbers to at least 1</w:t>
            </w:r>
            <w:r w:rsidRPr="00671031">
              <w:rPr>
                <w:rFonts w:ascii="Century Gothic" w:hAnsi="Century Gothic" w:cs="Arial"/>
                <w:spacing w:val="-20"/>
                <w:sz w:val="16"/>
                <w:szCs w:val="16"/>
              </w:rPr>
              <w:t xml:space="preserve"> </w:t>
            </w:r>
            <w:r w:rsidRPr="00671031">
              <w:rPr>
                <w:rFonts w:ascii="Century Gothic" w:hAnsi="Century Gothic" w:cs="Arial"/>
                <w:sz w:val="16"/>
                <w:szCs w:val="16"/>
              </w:rPr>
              <w:t>000</w:t>
            </w:r>
            <w:r w:rsidRPr="00671031">
              <w:rPr>
                <w:rFonts w:ascii="Century Gothic" w:hAnsi="Century Gothic" w:cs="Arial"/>
                <w:spacing w:val="-20"/>
                <w:sz w:val="16"/>
                <w:szCs w:val="16"/>
              </w:rPr>
              <w:t xml:space="preserve"> </w:t>
            </w:r>
            <w:r w:rsidRPr="00671031">
              <w:rPr>
                <w:rFonts w:ascii="Century Gothic" w:hAnsi="Century Gothic" w:cs="Arial"/>
                <w:sz w:val="16"/>
                <w:szCs w:val="16"/>
              </w:rPr>
              <w:t xml:space="preserve">000 and determine the value of each digit </w:t>
            </w:r>
            <w:r w:rsidRPr="00671031">
              <w:rPr>
                <w:rFonts w:ascii="Century Gothic" w:hAnsi="Century Gothic" w:cs="Arial"/>
                <w:i/>
                <w:iCs/>
                <w:sz w:val="16"/>
                <w:szCs w:val="16"/>
              </w:rPr>
              <w:t>(appears also in Reading and Writing Numbers)</w:t>
            </w:r>
          </w:p>
        </w:tc>
        <w:tc>
          <w:tcPr>
            <w:tcW w:w="2767" w:type="dxa"/>
            <w:vMerge w:val="restart"/>
            <w:shd w:val="clear" w:color="auto" w:fill="auto"/>
          </w:tcPr>
          <w:p w14:paraId="0D459F41" w14:textId="02730D1C" w:rsidR="00410688" w:rsidRPr="00671031" w:rsidRDefault="00410688" w:rsidP="00F20CA7">
            <w:pPr>
              <w:pStyle w:val="Default"/>
              <w:rPr>
                <w:rFonts w:ascii="Century Gothic" w:hAnsi="Century Gothic"/>
                <w:sz w:val="16"/>
                <w:szCs w:val="16"/>
              </w:rPr>
            </w:pPr>
            <w:r w:rsidRPr="00671031">
              <w:rPr>
                <w:rFonts w:ascii="Century Gothic" w:hAnsi="Century Gothic"/>
                <w:sz w:val="16"/>
                <w:szCs w:val="16"/>
              </w:rPr>
              <w:t>read, write, order and compare numbers up to 10 000</w:t>
            </w:r>
            <w:r w:rsidRPr="00671031">
              <w:rPr>
                <w:rFonts w:ascii="Century Gothic" w:hAnsi="Century Gothic"/>
                <w:spacing w:val="-40"/>
                <w:sz w:val="16"/>
                <w:szCs w:val="16"/>
              </w:rPr>
              <w:t xml:space="preserve">  </w:t>
            </w:r>
            <w:r w:rsidR="00F20CA7" w:rsidRPr="00671031">
              <w:rPr>
                <w:rFonts w:ascii="Century Gothic" w:hAnsi="Century Gothic"/>
                <w:spacing w:val="-40"/>
                <w:sz w:val="16"/>
                <w:szCs w:val="16"/>
              </w:rPr>
              <w:t xml:space="preserve">  </w:t>
            </w:r>
            <w:r w:rsidRPr="00671031">
              <w:rPr>
                <w:rFonts w:ascii="Century Gothic" w:hAnsi="Century Gothic"/>
                <w:sz w:val="16"/>
                <w:szCs w:val="16"/>
              </w:rPr>
              <w:t xml:space="preserve">000 and determine the value of each digit </w:t>
            </w:r>
            <w:r w:rsidRPr="00671031">
              <w:rPr>
                <w:rFonts w:ascii="Century Gothic" w:hAnsi="Century Gothic"/>
                <w:color w:val="auto"/>
                <w:sz w:val="16"/>
                <w:szCs w:val="16"/>
              </w:rPr>
              <w:t>(appears also in Reading and Writing Numbers)</w:t>
            </w:r>
          </w:p>
        </w:tc>
      </w:tr>
      <w:tr w:rsidR="00347720" w:rsidRPr="00671031" w14:paraId="035118A9" w14:textId="77777777" w:rsidTr="00470FB7">
        <w:trPr>
          <w:trHeight w:val="850"/>
        </w:trPr>
        <w:tc>
          <w:tcPr>
            <w:tcW w:w="2555" w:type="dxa"/>
            <w:vMerge/>
            <w:shd w:val="clear" w:color="auto" w:fill="auto"/>
          </w:tcPr>
          <w:p w14:paraId="3BB674C2" w14:textId="77777777" w:rsidR="00410688" w:rsidRPr="00671031" w:rsidRDefault="00410688" w:rsidP="00A1619E">
            <w:pPr>
              <w:pStyle w:val="Default"/>
              <w:rPr>
                <w:rFonts w:ascii="Century Gothic" w:hAnsi="Century Gothic"/>
                <w:sz w:val="16"/>
                <w:szCs w:val="16"/>
              </w:rPr>
            </w:pPr>
          </w:p>
        </w:tc>
        <w:tc>
          <w:tcPr>
            <w:tcW w:w="2557" w:type="dxa"/>
            <w:vMerge/>
            <w:shd w:val="clear" w:color="auto" w:fill="auto"/>
          </w:tcPr>
          <w:p w14:paraId="61AA0FA4" w14:textId="77777777" w:rsidR="00410688" w:rsidRPr="00671031" w:rsidRDefault="00410688" w:rsidP="00A1619E">
            <w:pPr>
              <w:pStyle w:val="Default"/>
              <w:rPr>
                <w:rFonts w:ascii="Century Gothic" w:hAnsi="Century Gothic"/>
                <w:sz w:val="16"/>
                <w:szCs w:val="16"/>
              </w:rPr>
            </w:pPr>
          </w:p>
        </w:tc>
        <w:tc>
          <w:tcPr>
            <w:tcW w:w="2559" w:type="dxa"/>
            <w:vMerge/>
            <w:shd w:val="clear" w:color="auto" w:fill="auto"/>
          </w:tcPr>
          <w:p w14:paraId="5426E643" w14:textId="77777777" w:rsidR="00410688" w:rsidRPr="00671031" w:rsidRDefault="00410688" w:rsidP="00A1619E">
            <w:pPr>
              <w:pStyle w:val="Default"/>
              <w:rPr>
                <w:rFonts w:ascii="Century Gothic" w:hAnsi="Century Gothic"/>
                <w:sz w:val="16"/>
                <w:szCs w:val="16"/>
              </w:rPr>
            </w:pPr>
          </w:p>
        </w:tc>
        <w:tc>
          <w:tcPr>
            <w:tcW w:w="2563" w:type="dxa"/>
            <w:shd w:val="clear" w:color="auto" w:fill="auto"/>
          </w:tcPr>
          <w:p w14:paraId="3C53035C" w14:textId="6FE563E7" w:rsidR="00410688" w:rsidRPr="00671031" w:rsidRDefault="00410688" w:rsidP="00F20CA7">
            <w:pPr>
              <w:pStyle w:val="Default"/>
              <w:rPr>
                <w:rFonts w:ascii="Century Gothic" w:hAnsi="Century Gothic"/>
                <w:i/>
                <w:iCs/>
                <w:sz w:val="16"/>
                <w:szCs w:val="16"/>
              </w:rPr>
            </w:pPr>
            <w:r w:rsidRPr="00671031">
              <w:rPr>
                <w:rFonts w:ascii="Century Gothic" w:hAnsi="Century Gothic"/>
                <w:i/>
                <w:sz w:val="16"/>
                <w:szCs w:val="16"/>
              </w:rPr>
              <w:t>compare numbers with the same number of decimal places up to two decimal places</w:t>
            </w:r>
            <w:r w:rsidRPr="00671031">
              <w:rPr>
                <w:rFonts w:ascii="Century Gothic" w:hAnsi="Century Gothic"/>
                <w:sz w:val="16"/>
                <w:szCs w:val="16"/>
              </w:rPr>
              <w:t xml:space="preserve"> </w:t>
            </w:r>
            <w:r w:rsidRPr="00671031">
              <w:rPr>
                <w:rFonts w:ascii="Century Gothic" w:hAnsi="Century Gothic"/>
                <w:i/>
                <w:iCs/>
                <w:sz w:val="16"/>
                <w:szCs w:val="16"/>
              </w:rPr>
              <w:t>(copied from Fractions)</w:t>
            </w:r>
          </w:p>
        </w:tc>
        <w:tc>
          <w:tcPr>
            <w:tcW w:w="2577" w:type="dxa"/>
            <w:vMerge/>
            <w:shd w:val="clear" w:color="auto" w:fill="auto"/>
          </w:tcPr>
          <w:p w14:paraId="57B4A594" w14:textId="77777777" w:rsidR="00410688" w:rsidRPr="00671031" w:rsidRDefault="00410688" w:rsidP="00A1619E">
            <w:pPr>
              <w:spacing w:after="0" w:line="240" w:lineRule="auto"/>
              <w:rPr>
                <w:rFonts w:ascii="Century Gothic" w:hAnsi="Century Gothic" w:cs="Arial"/>
                <w:sz w:val="16"/>
                <w:szCs w:val="16"/>
              </w:rPr>
            </w:pPr>
          </w:p>
        </w:tc>
        <w:tc>
          <w:tcPr>
            <w:tcW w:w="2767" w:type="dxa"/>
            <w:vMerge/>
            <w:shd w:val="clear" w:color="auto" w:fill="auto"/>
          </w:tcPr>
          <w:p w14:paraId="484111B5" w14:textId="77777777" w:rsidR="00410688" w:rsidRPr="00671031" w:rsidRDefault="00410688" w:rsidP="00A1619E">
            <w:pPr>
              <w:pStyle w:val="Default"/>
              <w:rPr>
                <w:rFonts w:ascii="Century Gothic" w:hAnsi="Century Gothic"/>
                <w:sz w:val="16"/>
                <w:szCs w:val="16"/>
              </w:rPr>
            </w:pPr>
          </w:p>
        </w:tc>
      </w:tr>
      <w:tr w:rsidR="00410688" w:rsidRPr="00671031" w14:paraId="7E49228E" w14:textId="77777777" w:rsidTr="005B62DE">
        <w:trPr>
          <w:trHeight w:val="397"/>
        </w:trPr>
        <w:tc>
          <w:tcPr>
            <w:tcW w:w="15578" w:type="dxa"/>
            <w:gridSpan w:val="6"/>
            <w:shd w:val="clear" w:color="auto" w:fill="26D0B4"/>
            <w:vAlign w:val="center"/>
          </w:tcPr>
          <w:p w14:paraId="592BBEF2" w14:textId="0424442A" w:rsidR="00410688" w:rsidRPr="00671031" w:rsidRDefault="00410688" w:rsidP="00413F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lastRenderedPageBreak/>
              <w:t>Identifying, representing and estimating numbers</w:t>
            </w:r>
          </w:p>
        </w:tc>
      </w:tr>
      <w:tr w:rsidR="00347720" w:rsidRPr="00671031" w14:paraId="59AD2BDD" w14:textId="77777777" w:rsidTr="00470FB7">
        <w:trPr>
          <w:trHeight w:val="850"/>
        </w:trPr>
        <w:tc>
          <w:tcPr>
            <w:tcW w:w="2555" w:type="dxa"/>
            <w:shd w:val="clear" w:color="auto" w:fill="auto"/>
          </w:tcPr>
          <w:p w14:paraId="56BF8DD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identify and represent numbers using objects and pictorial representations including the number line</w:t>
            </w:r>
          </w:p>
        </w:tc>
        <w:tc>
          <w:tcPr>
            <w:tcW w:w="2557" w:type="dxa"/>
            <w:shd w:val="clear" w:color="auto" w:fill="auto"/>
          </w:tcPr>
          <w:p w14:paraId="0DB1F68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identify, represent and estimate numbers using different representations, including the number line </w:t>
            </w:r>
          </w:p>
        </w:tc>
        <w:tc>
          <w:tcPr>
            <w:tcW w:w="2559" w:type="dxa"/>
            <w:shd w:val="clear" w:color="auto" w:fill="auto"/>
          </w:tcPr>
          <w:p w14:paraId="7F4B8F6D"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identify, represent and estimate numbers using different representations </w:t>
            </w:r>
          </w:p>
          <w:p w14:paraId="10CA4881" w14:textId="77777777" w:rsidR="00410688" w:rsidRPr="00671031" w:rsidRDefault="00410688" w:rsidP="00A1619E">
            <w:pPr>
              <w:pStyle w:val="Default"/>
              <w:rPr>
                <w:rFonts w:ascii="Century Gothic" w:hAnsi="Century Gothic"/>
                <w:sz w:val="16"/>
                <w:szCs w:val="16"/>
              </w:rPr>
            </w:pPr>
          </w:p>
        </w:tc>
        <w:tc>
          <w:tcPr>
            <w:tcW w:w="2563" w:type="dxa"/>
            <w:shd w:val="clear" w:color="auto" w:fill="auto"/>
          </w:tcPr>
          <w:p w14:paraId="3B4C32BD"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identify, represent and estimate numbers using different representations</w:t>
            </w:r>
          </w:p>
        </w:tc>
        <w:tc>
          <w:tcPr>
            <w:tcW w:w="2577" w:type="dxa"/>
            <w:shd w:val="clear" w:color="auto" w:fill="auto"/>
          </w:tcPr>
          <w:p w14:paraId="75434723" w14:textId="77777777" w:rsidR="00410688" w:rsidRPr="00671031" w:rsidRDefault="00410688" w:rsidP="00A1619E">
            <w:pPr>
              <w:spacing w:after="0" w:line="240" w:lineRule="auto"/>
              <w:rPr>
                <w:rFonts w:ascii="Century Gothic" w:hAnsi="Century Gothic" w:cs="Arial"/>
                <w:sz w:val="16"/>
                <w:szCs w:val="16"/>
              </w:rPr>
            </w:pPr>
          </w:p>
        </w:tc>
        <w:tc>
          <w:tcPr>
            <w:tcW w:w="2767" w:type="dxa"/>
            <w:shd w:val="clear" w:color="auto" w:fill="auto"/>
          </w:tcPr>
          <w:p w14:paraId="310CF8AF"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34A1C5E3" w14:textId="77777777" w:rsidTr="005B62DE">
        <w:trPr>
          <w:trHeight w:val="397"/>
        </w:trPr>
        <w:tc>
          <w:tcPr>
            <w:tcW w:w="15578" w:type="dxa"/>
            <w:gridSpan w:val="6"/>
            <w:shd w:val="clear" w:color="auto" w:fill="26D0B4"/>
            <w:vAlign w:val="center"/>
          </w:tcPr>
          <w:p w14:paraId="23956072" w14:textId="282C7EAA" w:rsidR="00410688" w:rsidRPr="00671031" w:rsidRDefault="00F20CA7" w:rsidP="00F20CA7">
            <w:pPr>
              <w:tabs>
                <w:tab w:val="left" w:pos="4529"/>
                <w:tab w:val="center" w:pos="7699"/>
              </w:tabs>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Reading and writing numbers (including Roman numerals)</w:t>
            </w:r>
          </w:p>
        </w:tc>
      </w:tr>
      <w:tr w:rsidR="00347720" w:rsidRPr="00671031" w14:paraId="411F2B1B" w14:textId="77777777" w:rsidTr="007446E6">
        <w:trPr>
          <w:trHeight w:val="1047"/>
        </w:trPr>
        <w:tc>
          <w:tcPr>
            <w:tcW w:w="2555" w:type="dxa"/>
            <w:vMerge w:val="restart"/>
            <w:shd w:val="clear" w:color="auto" w:fill="auto"/>
          </w:tcPr>
          <w:p w14:paraId="15E9BF9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read and write numbers from 1 to 20 in numerals and words.</w:t>
            </w:r>
          </w:p>
        </w:tc>
        <w:tc>
          <w:tcPr>
            <w:tcW w:w="2557" w:type="dxa"/>
            <w:vMerge w:val="restart"/>
            <w:shd w:val="clear" w:color="auto" w:fill="auto"/>
          </w:tcPr>
          <w:p w14:paraId="43674823"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read and write numbers to at least 100 in numerals and in words </w:t>
            </w:r>
          </w:p>
          <w:p w14:paraId="6C474978" w14:textId="77777777" w:rsidR="00410688" w:rsidRPr="00671031" w:rsidRDefault="00410688" w:rsidP="00A1619E">
            <w:pPr>
              <w:pStyle w:val="Default"/>
              <w:rPr>
                <w:rFonts w:ascii="Century Gothic" w:hAnsi="Century Gothic"/>
                <w:sz w:val="16"/>
                <w:szCs w:val="16"/>
              </w:rPr>
            </w:pPr>
          </w:p>
        </w:tc>
        <w:tc>
          <w:tcPr>
            <w:tcW w:w="2559" w:type="dxa"/>
            <w:shd w:val="clear" w:color="auto" w:fill="auto"/>
          </w:tcPr>
          <w:p w14:paraId="05DA69DF"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read and write numbers up to 1</w:t>
            </w:r>
            <w:r w:rsidRPr="00671031">
              <w:rPr>
                <w:rFonts w:ascii="Century Gothic" w:hAnsi="Century Gothic"/>
                <w:spacing w:val="-40"/>
                <w:sz w:val="16"/>
                <w:szCs w:val="16"/>
              </w:rPr>
              <w:t xml:space="preserve"> </w:t>
            </w:r>
            <w:r w:rsidRPr="00671031">
              <w:rPr>
                <w:rFonts w:ascii="Century Gothic" w:hAnsi="Century Gothic"/>
                <w:sz w:val="16"/>
                <w:szCs w:val="16"/>
              </w:rPr>
              <w:t xml:space="preserve">000 in numerals and in words </w:t>
            </w:r>
          </w:p>
        </w:tc>
        <w:tc>
          <w:tcPr>
            <w:tcW w:w="2563" w:type="dxa"/>
            <w:tcBorders>
              <w:bottom w:val="nil"/>
            </w:tcBorders>
            <w:shd w:val="clear" w:color="auto" w:fill="auto"/>
          </w:tcPr>
          <w:p w14:paraId="271C4B6F" w14:textId="77777777" w:rsidR="00410688" w:rsidRPr="00671031" w:rsidRDefault="00410688" w:rsidP="00A1619E">
            <w:pPr>
              <w:spacing w:after="0" w:line="240" w:lineRule="auto"/>
              <w:rPr>
                <w:rFonts w:ascii="Century Gothic" w:hAnsi="Century Gothic" w:cs="Arial"/>
                <w:sz w:val="16"/>
                <w:szCs w:val="16"/>
              </w:rPr>
            </w:pPr>
          </w:p>
          <w:p w14:paraId="03869661" w14:textId="77777777" w:rsidR="00410688" w:rsidRPr="00671031" w:rsidRDefault="00410688" w:rsidP="00A1619E">
            <w:pPr>
              <w:spacing w:after="0" w:line="240" w:lineRule="auto"/>
              <w:rPr>
                <w:rFonts w:ascii="Century Gothic" w:hAnsi="Century Gothic" w:cs="Arial"/>
                <w:sz w:val="16"/>
                <w:szCs w:val="16"/>
              </w:rPr>
            </w:pPr>
          </w:p>
          <w:p w14:paraId="5D43AB6D" w14:textId="77777777" w:rsidR="00410688" w:rsidRPr="00671031" w:rsidRDefault="00410688" w:rsidP="00A1619E">
            <w:pPr>
              <w:spacing w:after="0" w:line="240" w:lineRule="auto"/>
              <w:rPr>
                <w:rFonts w:ascii="Century Gothic" w:hAnsi="Century Gothic" w:cs="Arial"/>
                <w:sz w:val="16"/>
                <w:szCs w:val="16"/>
              </w:rPr>
            </w:pPr>
          </w:p>
          <w:p w14:paraId="08146A8A" w14:textId="77777777" w:rsidR="00410688" w:rsidRPr="00671031" w:rsidRDefault="00410688" w:rsidP="00A1619E">
            <w:pPr>
              <w:spacing w:after="0" w:line="240" w:lineRule="auto"/>
              <w:rPr>
                <w:rFonts w:ascii="Century Gothic" w:hAnsi="Century Gothic" w:cs="Arial"/>
                <w:sz w:val="16"/>
                <w:szCs w:val="16"/>
              </w:rPr>
            </w:pPr>
          </w:p>
        </w:tc>
        <w:tc>
          <w:tcPr>
            <w:tcW w:w="2577" w:type="dxa"/>
            <w:shd w:val="clear" w:color="auto" w:fill="auto"/>
          </w:tcPr>
          <w:p w14:paraId="6A63EFCF" w14:textId="64128F40" w:rsidR="00410688" w:rsidRPr="00671031" w:rsidRDefault="00410688" w:rsidP="00F20CA7">
            <w:pPr>
              <w:spacing w:after="0" w:line="240" w:lineRule="auto"/>
              <w:rPr>
                <w:rFonts w:ascii="Century Gothic" w:hAnsi="Century Gothic" w:cs="Arial"/>
                <w:sz w:val="16"/>
                <w:szCs w:val="16"/>
              </w:rPr>
            </w:pPr>
            <w:r w:rsidRPr="00671031">
              <w:rPr>
                <w:rFonts w:ascii="Century Gothic" w:hAnsi="Century Gothic" w:cs="Arial"/>
                <w:sz w:val="16"/>
                <w:szCs w:val="16"/>
              </w:rPr>
              <w:t>read, write, order and compare numbers to at least 1</w:t>
            </w:r>
            <w:r w:rsidRPr="00671031">
              <w:rPr>
                <w:rFonts w:ascii="Century Gothic" w:hAnsi="Century Gothic" w:cs="Arial"/>
                <w:spacing w:val="-20"/>
                <w:sz w:val="16"/>
                <w:szCs w:val="16"/>
              </w:rPr>
              <w:t xml:space="preserve"> </w:t>
            </w:r>
            <w:r w:rsidRPr="00671031">
              <w:rPr>
                <w:rFonts w:ascii="Century Gothic" w:hAnsi="Century Gothic" w:cs="Arial"/>
                <w:sz w:val="16"/>
                <w:szCs w:val="16"/>
              </w:rPr>
              <w:t>000</w:t>
            </w:r>
            <w:r w:rsidRPr="00671031">
              <w:rPr>
                <w:rFonts w:ascii="Century Gothic" w:hAnsi="Century Gothic" w:cs="Arial"/>
                <w:spacing w:val="-20"/>
                <w:sz w:val="16"/>
                <w:szCs w:val="16"/>
              </w:rPr>
              <w:t xml:space="preserve"> </w:t>
            </w:r>
            <w:r w:rsidRPr="00671031">
              <w:rPr>
                <w:rFonts w:ascii="Century Gothic" w:hAnsi="Century Gothic" w:cs="Arial"/>
                <w:sz w:val="16"/>
                <w:szCs w:val="16"/>
              </w:rPr>
              <w:t xml:space="preserve">000 and determine the value of each digit </w:t>
            </w:r>
            <w:r w:rsidRPr="00671031">
              <w:rPr>
                <w:rFonts w:ascii="Century Gothic" w:hAnsi="Century Gothic" w:cs="Arial"/>
                <w:i/>
                <w:iCs/>
                <w:sz w:val="16"/>
                <w:szCs w:val="16"/>
              </w:rPr>
              <w:t>(appears also in Comparing Numbers)</w:t>
            </w:r>
          </w:p>
        </w:tc>
        <w:tc>
          <w:tcPr>
            <w:tcW w:w="2767" w:type="dxa"/>
            <w:vMerge w:val="restart"/>
            <w:shd w:val="clear" w:color="auto" w:fill="auto"/>
          </w:tcPr>
          <w:p w14:paraId="0FAED49C" w14:textId="36002BD2" w:rsidR="00410688" w:rsidRPr="00671031" w:rsidRDefault="00410688" w:rsidP="00F20CA7">
            <w:pPr>
              <w:pStyle w:val="Default"/>
              <w:rPr>
                <w:rFonts w:ascii="Century Gothic" w:hAnsi="Century Gothic"/>
                <w:i/>
                <w:iCs/>
                <w:sz w:val="16"/>
                <w:szCs w:val="16"/>
              </w:rPr>
            </w:pPr>
            <w:r w:rsidRPr="00671031">
              <w:rPr>
                <w:rFonts w:ascii="Century Gothic" w:hAnsi="Century Gothic"/>
                <w:sz w:val="16"/>
                <w:szCs w:val="16"/>
              </w:rPr>
              <w:t>read, write, order and compare numbers up to 10 000</w:t>
            </w:r>
            <w:r w:rsidRPr="00671031">
              <w:rPr>
                <w:rFonts w:ascii="Century Gothic" w:hAnsi="Century Gothic"/>
                <w:spacing w:val="-20"/>
                <w:sz w:val="16"/>
                <w:szCs w:val="16"/>
              </w:rPr>
              <w:t xml:space="preserve"> </w:t>
            </w:r>
            <w:r w:rsidRPr="00671031">
              <w:rPr>
                <w:rFonts w:ascii="Century Gothic" w:hAnsi="Century Gothic"/>
                <w:sz w:val="16"/>
                <w:szCs w:val="16"/>
              </w:rPr>
              <w:t>000 and determine the value of each digit</w:t>
            </w:r>
            <w:r w:rsidR="00F20CA7" w:rsidRPr="00671031">
              <w:rPr>
                <w:rFonts w:ascii="Century Gothic" w:hAnsi="Century Gothic"/>
                <w:sz w:val="16"/>
                <w:szCs w:val="16"/>
              </w:rPr>
              <w:t xml:space="preserve"> </w:t>
            </w:r>
            <w:r w:rsidRPr="00671031">
              <w:rPr>
                <w:rFonts w:ascii="Century Gothic" w:hAnsi="Century Gothic"/>
                <w:i/>
                <w:iCs/>
                <w:sz w:val="16"/>
                <w:szCs w:val="16"/>
              </w:rPr>
              <w:t>(appears also in Unders</w:t>
            </w:r>
            <w:r w:rsidR="00F20CA7" w:rsidRPr="00671031">
              <w:rPr>
                <w:rFonts w:ascii="Century Gothic" w:hAnsi="Century Gothic"/>
                <w:i/>
                <w:iCs/>
                <w:sz w:val="16"/>
                <w:szCs w:val="16"/>
              </w:rPr>
              <w:t>ta</w:t>
            </w:r>
            <w:r w:rsidRPr="00671031">
              <w:rPr>
                <w:rFonts w:ascii="Century Gothic" w:hAnsi="Century Gothic"/>
                <w:i/>
                <w:iCs/>
                <w:sz w:val="16"/>
                <w:szCs w:val="16"/>
              </w:rPr>
              <w:t>nding Place Value)</w:t>
            </w:r>
          </w:p>
        </w:tc>
      </w:tr>
      <w:tr w:rsidR="00347720" w:rsidRPr="00671031" w14:paraId="35709779" w14:textId="77777777" w:rsidTr="00470FB7">
        <w:trPr>
          <w:trHeight w:val="1020"/>
        </w:trPr>
        <w:tc>
          <w:tcPr>
            <w:tcW w:w="2555" w:type="dxa"/>
            <w:vMerge/>
            <w:shd w:val="clear" w:color="auto" w:fill="auto"/>
          </w:tcPr>
          <w:p w14:paraId="63C57AC1" w14:textId="77777777" w:rsidR="00410688" w:rsidRPr="00671031" w:rsidRDefault="00410688" w:rsidP="00A1619E">
            <w:pPr>
              <w:pStyle w:val="Default"/>
              <w:rPr>
                <w:rFonts w:ascii="Century Gothic" w:hAnsi="Century Gothic"/>
                <w:sz w:val="16"/>
                <w:szCs w:val="16"/>
              </w:rPr>
            </w:pPr>
          </w:p>
        </w:tc>
        <w:tc>
          <w:tcPr>
            <w:tcW w:w="2557" w:type="dxa"/>
            <w:vMerge/>
            <w:shd w:val="clear" w:color="auto" w:fill="auto"/>
          </w:tcPr>
          <w:p w14:paraId="2A03370D" w14:textId="77777777" w:rsidR="00410688" w:rsidRPr="00671031" w:rsidRDefault="00410688" w:rsidP="00A1619E">
            <w:pPr>
              <w:pStyle w:val="Default"/>
              <w:rPr>
                <w:rFonts w:ascii="Century Gothic" w:hAnsi="Century Gothic"/>
                <w:sz w:val="16"/>
                <w:szCs w:val="16"/>
              </w:rPr>
            </w:pPr>
          </w:p>
        </w:tc>
        <w:tc>
          <w:tcPr>
            <w:tcW w:w="2559" w:type="dxa"/>
            <w:shd w:val="clear" w:color="auto" w:fill="auto"/>
          </w:tcPr>
          <w:p w14:paraId="5863A7A4" w14:textId="77777777"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 xml:space="preserve">tell and write the time from an analogue clock, including using Roman numerals from I to XII, and 12-hour and 24-hour clocks </w:t>
            </w:r>
          </w:p>
          <w:p w14:paraId="02232815" w14:textId="77777777" w:rsidR="00410688" w:rsidRPr="00671031" w:rsidRDefault="00410688" w:rsidP="00A1619E">
            <w:pPr>
              <w:pStyle w:val="Default"/>
              <w:rPr>
                <w:rFonts w:ascii="Century Gothic" w:hAnsi="Century Gothic"/>
                <w:i/>
                <w:iCs/>
                <w:sz w:val="16"/>
                <w:szCs w:val="16"/>
              </w:rPr>
            </w:pPr>
            <w:r w:rsidRPr="00671031">
              <w:rPr>
                <w:rFonts w:ascii="Century Gothic" w:hAnsi="Century Gothic"/>
                <w:i/>
                <w:iCs/>
                <w:sz w:val="16"/>
                <w:szCs w:val="16"/>
              </w:rPr>
              <w:t xml:space="preserve">(copied from Measurement) </w:t>
            </w:r>
          </w:p>
        </w:tc>
        <w:tc>
          <w:tcPr>
            <w:tcW w:w="2563" w:type="dxa"/>
            <w:tcBorders>
              <w:top w:val="nil"/>
            </w:tcBorders>
            <w:shd w:val="clear" w:color="auto" w:fill="auto"/>
          </w:tcPr>
          <w:p w14:paraId="19C55784"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read Roman numerals to 100 (I to C) and know that over time, the numeral system changed to include the concept of zero and place value.</w:t>
            </w:r>
          </w:p>
        </w:tc>
        <w:tc>
          <w:tcPr>
            <w:tcW w:w="2577" w:type="dxa"/>
            <w:shd w:val="clear" w:color="auto" w:fill="auto"/>
          </w:tcPr>
          <w:p w14:paraId="42BB2B09" w14:textId="7A4CEFF3"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read Roman numerals to 1</w:t>
            </w:r>
            <w:r w:rsidRPr="00671031">
              <w:rPr>
                <w:rFonts w:ascii="Century Gothic" w:hAnsi="Century Gothic" w:cs="Arial"/>
                <w:spacing w:val="-40"/>
                <w:sz w:val="16"/>
                <w:szCs w:val="16"/>
              </w:rPr>
              <w:t xml:space="preserve"> </w:t>
            </w:r>
            <w:r w:rsidRPr="00671031">
              <w:rPr>
                <w:rFonts w:ascii="Century Gothic" w:hAnsi="Century Gothic" w:cs="Arial"/>
                <w:sz w:val="16"/>
                <w:szCs w:val="16"/>
              </w:rPr>
              <w:t>000 (M) and recognise years written in Roman numerals.</w:t>
            </w:r>
          </w:p>
        </w:tc>
        <w:tc>
          <w:tcPr>
            <w:tcW w:w="2767" w:type="dxa"/>
            <w:vMerge/>
            <w:shd w:val="clear" w:color="auto" w:fill="auto"/>
          </w:tcPr>
          <w:p w14:paraId="216EDF13" w14:textId="77777777" w:rsidR="00410688" w:rsidRPr="00671031" w:rsidRDefault="00410688" w:rsidP="00A1619E">
            <w:pPr>
              <w:pStyle w:val="Default"/>
              <w:rPr>
                <w:rFonts w:ascii="Century Gothic" w:hAnsi="Century Gothic"/>
                <w:sz w:val="16"/>
                <w:szCs w:val="16"/>
              </w:rPr>
            </w:pPr>
          </w:p>
        </w:tc>
      </w:tr>
      <w:tr w:rsidR="00410688" w:rsidRPr="00671031" w14:paraId="4923693A" w14:textId="77777777" w:rsidTr="005B62DE">
        <w:trPr>
          <w:trHeight w:val="397"/>
        </w:trPr>
        <w:tc>
          <w:tcPr>
            <w:tcW w:w="15578" w:type="dxa"/>
            <w:gridSpan w:val="6"/>
            <w:shd w:val="clear" w:color="auto" w:fill="26D0B4"/>
            <w:vAlign w:val="center"/>
          </w:tcPr>
          <w:p w14:paraId="3B6FBFF2" w14:textId="246364AB"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Understanding place value</w:t>
            </w:r>
          </w:p>
        </w:tc>
      </w:tr>
      <w:tr w:rsidR="00347720" w:rsidRPr="00671031" w14:paraId="367D7BA6" w14:textId="77777777" w:rsidTr="00470FB7">
        <w:trPr>
          <w:trHeight w:val="1077"/>
        </w:trPr>
        <w:tc>
          <w:tcPr>
            <w:tcW w:w="2555" w:type="dxa"/>
            <w:vMerge w:val="restart"/>
            <w:shd w:val="clear" w:color="auto" w:fill="auto"/>
          </w:tcPr>
          <w:p w14:paraId="6E88A664" w14:textId="77777777" w:rsidR="00410688" w:rsidRPr="00671031" w:rsidRDefault="00410688" w:rsidP="00A1619E">
            <w:pPr>
              <w:pStyle w:val="Default"/>
              <w:rPr>
                <w:rFonts w:ascii="Century Gothic" w:hAnsi="Century Gothic"/>
                <w:sz w:val="16"/>
                <w:szCs w:val="16"/>
              </w:rPr>
            </w:pPr>
          </w:p>
        </w:tc>
        <w:tc>
          <w:tcPr>
            <w:tcW w:w="2557" w:type="dxa"/>
            <w:vMerge w:val="restart"/>
            <w:shd w:val="clear" w:color="auto" w:fill="auto"/>
          </w:tcPr>
          <w:p w14:paraId="0B643FBF"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the place value of each digit in a two-digit number (tens, ones) </w:t>
            </w:r>
          </w:p>
          <w:p w14:paraId="1FEE27C7" w14:textId="77777777" w:rsidR="00410688" w:rsidRPr="00671031" w:rsidRDefault="00410688" w:rsidP="00A1619E">
            <w:pPr>
              <w:pStyle w:val="Default"/>
              <w:rPr>
                <w:rFonts w:ascii="Century Gothic" w:hAnsi="Century Gothic"/>
                <w:sz w:val="16"/>
                <w:szCs w:val="16"/>
              </w:rPr>
            </w:pPr>
          </w:p>
        </w:tc>
        <w:tc>
          <w:tcPr>
            <w:tcW w:w="2559" w:type="dxa"/>
            <w:vMerge w:val="restart"/>
            <w:shd w:val="clear" w:color="auto" w:fill="auto"/>
          </w:tcPr>
          <w:p w14:paraId="0E78C946"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the place value of each digit in a three-digit number (hundreds, tens, ones) </w:t>
            </w:r>
          </w:p>
          <w:p w14:paraId="4ACE3CF3" w14:textId="77777777" w:rsidR="00410688" w:rsidRPr="00671031" w:rsidRDefault="00410688" w:rsidP="00A1619E">
            <w:pPr>
              <w:pStyle w:val="Default"/>
              <w:rPr>
                <w:rFonts w:ascii="Century Gothic" w:hAnsi="Century Gothic"/>
                <w:sz w:val="16"/>
                <w:szCs w:val="16"/>
              </w:rPr>
            </w:pPr>
          </w:p>
        </w:tc>
        <w:tc>
          <w:tcPr>
            <w:tcW w:w="2563" w:type="dxa"/>
            <w:shd w:val="clear" w:color="auto" w:fill="auto"/>
          </w:tcPr>
          <w:p w14:paraId="65050AC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the place value of each digit in a four-digit number (thousands, hundreds, tens, and ones) </w:t>
            </w:r>
            <w:r w:rsidRPr="00671031">
              <w:rPr>
                <w:rFonts w:ascii="Century Gothic" w:hAnsi="Century Gothic"/>
                <w:color w:val="auto"/>
                <w:sz w:val="16"/>
                <w:szCs w:val="16"/>
              </w:rPr>
              <w:t xml:space="preserve"> </w:t>
            </w:r>
          </w:p>
        </w:tc>
        <w:tc>
          <w:tcPr>
            <w:tcW w:w="2577" w:type="dxa"/>
            <w:vMerge w:val="restart"/>
            <w:shd w:val="clear" w:color="auto" w:fill="auto"/>
          </w:tcPr>
          <w:p w14:paraId="6A8EFC30" w14:textId="6BC35D2E"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read, write, order and compare numbers to at least 1</w:t>
            </w:r>
            <w:r w:rsidRPr="00671031">
              <w:rPr>
                <w:rFonts w:ascii="Century Gothic" w:hAnsi="Century Gothic" w:cs="Arial"/>
                <w:spacing w:val="-20"/>
                <w:sz w:val="16"/>
                <w:szCs w:val="16"/>
              </w:rPr>
              <w:t xml:space="preserve"> </w:t>
            </w:r>
            <w:r w:rsidRPr="00671031">
              <w:rPr>
                <w:rFonts w:ascii="Century Gothic" w:hAnsi="Century Gothic" w:cs="Arial"/>
                <w:sz w:val="16"/>
                <w:szCs w:val="16"/>
              </w:rPr>
              <w:t>000</w:t>
            </w:r>
            <w:r w:rsidRPr="00671031">
              <w:rPr>
                <w:rFonts w:ascii="Century Gothic" w:hAnsi="Century Gothic" w:cs="Arial"/>
                <w:spacing w:val="-20"/>
                <w:sz w:val="16"/>
                <w:szCs w:val="16"/>
              </w:rPr>
              <w:t xml:space="preserve"> </w:t>
            </w:r>
            <w:r w:rsidRPr="00671031">
              <w:rPr>
                <w:rFonts w:ascii="Century Gothic" w:hAnsi="Century Gothic" w:cs="Arial"/>
                <w:sz w:val="16"/>
                <w:szCs w:val="16"/>
              </w:rPr>
              <w:t xml:space="preserve">000 and determine the value of each digit </w:t>
            </w:r>
            <w:r w:rsidRPr="00671031">
              <w:rPr>
                <w:rFonts w:ascii="Century Gothic" w:hAnsi="Century Gothic" w:cs="Arial"/>
                <w:i/>
                <w:iCs/>
                <w:sz w:val="16"/>
                <w:szCs w:val="16"/>
              </w:rPr>
              <w:t>(appears also in Reading and Writing Numbers)</w:t>
            </w:r>
          </w:p>
          <w:p w14:paraId="0A6DBDCB" w14:textId="77777777" w:rsidR="00410688" w:rsidRPr="00671031" w:rsidRDefault="00410688" w:rsidP="00A1619E">
            <w:pPr>
              <w:spacing w:after="0" w:line="240" w:lineRule="auto"/>
              <w:rPr>
                <w:rFonts w:ascii="Century Gothic" w:hAnsi="Century Gothic" w:cs="Arial"/>
                <w:sz w:val="16"/>
                <w:szCs w:val="16"/>
              </w:rPr>
            </w:pPr>
          </w:p>
          <w:p w14:paraId="18E95A6C" w14:textId="371AD264" w:rsidR="00410688" w:rsidRPr="00671031" w:rsidRDefault="00410688" w:rsidP="00F20CA7">
            <w:pPr>
              <w:spacing w:after="0" w:line="240" w:lineRule="auto"/>
              <w:rPr>
                <w:rFonts w:ascii="Century Gothic" w:hAnsi="Century Gothic" w:cs="Arial"/>
                <w:sz w:val="16"/>
                <w:szCs w:val="16"/>
              </w:rPr>
            </w:pPr>
            <w:r w:rsidRPr="00671031">
              <w:rPr>
                <w:rFonts w:ascii="Century Gothic" w:hAnsi="Century Gothic" w:cs="Arial"/>
                <w:i/>
                <w:sz w:val="16"/>
                <w:szCs w:val="16"/>
              </w:rPr>
              <w:t>recognise and use thousandths and relate them to tenths, hundredths and decimal equivalents</w:t>
            </w:r>
            <w:r w:rsidR="00F20CA7" w:rsidRPr="00671031">
              <w:rPr>
                <w:rFonts w:ascii="Century Gothic" w:hAnsi="Century Gothic" w:cs="Arial"/>
                <w:i/>
                <w:sz w:val="16"/>
                <w:szCs w:val="16"/>
              </w:rPr>
              <w:t xml:space="preserve"> </w:t>
            </w:r>
            <w:r w:rsidRPr="00671031">
              <w:rPr>
                <w:rFonts w:ascii="Century Gothic" w:hAnsi="Century Gothic" w:cs="Arial"/>
                <w:i/>
                <w:sz w:val="16"/>
                <w:szCs w:val="16"/>
              </w:rPr>
              <w:t>(copied from Fractions)</w:t>
            </w:r>
          </w:p>
        </w:tc>
        <w:tc>
          <w:tcPr>
            <w:tcW w:w="2767" w:type="dxa"/>
            <w:shd w:val="clear" w:color="auto" w:fill="auto"/>
          </w:tcPr>
          <w:p w14:paraId="3EFACC54" w14:textId="7E2C7E7A" w:rsidR="00410688" w:rsidRPr="00671031" w:rsidRDefault="00410688" w:rsidP="00F20CA7">
            <w:pPr>
              <w:pStyle w:val="Default"/>
              <w:rPr>
                <w:rFonts w:ascii="Century Gothic" w:hAnsi="Century Gothic"/>
                <w:sz w:val="16"/>
                <w:szCs w:val="16"/>
              </w:rPr>
            </w:pPr>
            <w:r w:rsidRPr="00671031">
              <w:rPr>
                <w:rFonts w:ascii="Century Gothic" w:hAnsi="Century Gothic"/>
                <w:sz w:val="16"/>
                <w:szCs w:val="16"/>
              </w:rPr>
              <w:t>read, write, order and compare numbers up to 10 000</w:t>
            </w:r>
            <w:r w:rsidRPr="00671031">
              <w:rPr>
                <w:rFonts w:ascii="Century Gothic" w:hAnsi="Century Gothic"/>
                <w:spacing w:val="-20"/>
                <w:sz w:val="16"/>
                <w:szCs w:val="16"/>
              </w:rPr>
              <w:t xml:space="preserve"> </w:t>
            </w:r>
            <w:r w:rsidRPr="00671031">
              <w:rPr>
                <w:rFonts w:ascii="Century Gothic" w:hAnsi="Century Gothic"/>
                <w:sz w:val="16"/>
                <w:szCs w:val="16"/>
              </w:rPr>
              <w:t xml:space="preserve">000 and determine the value of each digit </w:t>
            </w:r>
            <w:r w:rsidRPr="00671031">
              <w:rPr>
                <w:rFonts w:ascii="Century Gothic" w:hAnsi="Century Gothic"/>
                <w:i/>
                <w:iCs/>
                <w:sz w:val="16"/>
                <w:szCs w:val="16"/>
              </w:rPr>
              <w:t>(appears also in Reading and Writing Numbers)</w:t>
            </w:r>
          </w:p>
        </w:tc>
      </w:tr>
      <w:tr w:rsidR="00347720" w:rsidRPr="00671031" w14:paraId="04009B07" w14:textId="77777777" w:rsidTr="00470FB7">
        <w:trPr>
          <w:trHeight w:val="1247"/>
        </w:trPr>
        <w:tc>
          <w:tcPr>
            <w:tcW w:w="2555" w:type="dxa"/>
            <w:vMerge/>
            <w:shd w:val="clear" w:color="auto" w:fill="auto"/>
          </w:tcPr>
          <w:p w14:paraId="06FD4D93" w14:textId="77777777" w:rsidR="00410688" w:rsidRPr="00671031" w:rsidRDefault="00410688" w:rsidP="00A1619E">
            <w:pPr>
              <w:pStyle w:val="Default"/>
              <w:rPr>
                <w:rFonts w:ascii="Century Gothic" w:hAnsi="Century Gothic"/>
                <w:sz w:val="16"/>
                <w:szCs w:val="16"/>
              </w:rPr>
            </w:pPr>
          </w:p>
        </w:tc>
        <w:tc>
          <w:tcPr>
            <w:tcW w:w="2557" w:type="dxa"/>
            <w:vMerge/>
            <w:shd w:val="clear" w:color="auto" w:fill="auto"/>
          </w:tcPr>
          <w:p w14:paraId="3E95B1B5" w14:textId="77777777" w:rsidR="00410688" w:rsidRPr="00671031" w:rsidRDefault="00410688" w:rsidP="00A1619E">
            <w:pPr>
              <w:pStyle w:val="Default"/>
              <w:rPr>
                <w:rFonts w:ascii="Century Gothic" w:hAnsi="Century Gothic"/>
                <w:sz w:val="16"/>
                <w:szCs w:val="16"/>
              </w:rPr>
            </w:pPr>
          </w:p>
        </w:tc>
        <w:tc>
          <w:tcPr>
            <w:tcW w:w="2559" w:type="dxa"/>
            <w:vMerge/>
            <w:shd w:val="clear" w:color="auto" w:fill="auto"/>
          </w:tcPr>
          <w:p w14:paraId="0FCF342A" w14:textId="77777777" w:rsidR="00410688" w:rsidRPr="00671031" w:rsidRDefault="00410688" w:rsidP="00A1619E">
            <w:pPr>
              <w:pStyle w:val="Default"/>
              <w:rPr>
                <w:rFonts w:ascii="Century Gothic" w:hAnsi="Century Gothic"/>
                <w:sz w:val="16"/>
                <w:szCs w:val="16"/>
              </w:rPr>
            </w:pPr>
          </w:p>
        </w:tc>
        <w:tc>
          <w:tcPr>
            <w:tcW w:w="2563" w:type="dxa"/>
            <w:shd w:val="clear" w:color="auto" w:fill="auto"/>
          </w:tcPr>
          <w:p w14:paraId="726F711D" w14:textId="1738A6F4" w:rsidR="00410688" w:rsidRPr="00671031" w:rsidRDefault="00410688" w:rsidP="00F20CA7">
            <w:pPr>
              <w:pStyle w:val="Default"/>
              <w:rPr>
                <w:rFonts w:ascii="Century Gothic" w:hAnsi="Century Gothic"/>
                <w:i/>
                <w:sz w:val="16"/>
                <w:szCs w:val="16"/>
              </w:rPr>
            </w:pPr>
            <w:r w:rsidRPr="00671031">
              <w:rPr>
                <w:rFonts w:ascii="Century Gothic" w:hAnsi="Century Gothic"/>
                <w:i/>
                <w:sz w:val="16"/>
                <w:szCs w:val="16"/>
              </w:rPr>
              <w:t>find the effect of dividing a one- or two-digit number by 10 and 100, identifying the value of the digits in the answer as units, tenths and hundredths</w:t>
            </w:r>
            <w:r w:rsidRPr="00671031">
              <w:rPr>
                <w:rFonts w:ascii="Century Gothic" w:hAnsi="Century Gothic"/>
                <w:i/>
                <w:color w:val="auto"/>
                <w:sz w:val="16"/>
                <w:szCs w:val="16"/>
              </w:rPr>
              <w:t xml:space="preserve"> </w:t>
            </w:r>
            <w:r w:rsidRPr="00671031">
              <w:rPr>
                <w:rFonts w:ascii="Century Gothic" w:hAnsi="Century Gothic"/>
                <w:i/>
                <w:sz w:val="16"/>
                <w:szCs w:val="16"/>
              </w:rPr>
              <w:t>(copied from Fractions)</w:t>
            </w:r>
          </w:p>
        </w:tc>
        <w:tc>
          <w:tcPr>
            <w:tcW w:w="2577" w:type="dxa"/>
            <w:vMerge/>
            <w:shd w:val="clear" w:color="auto" w:fill="auto"/>
          </w:tcPr>
          <w:p w14:paraId="38534AB0" w14:textId="77777777" w:rsidR="00410688" w:rsidRPr="00671031" w:rsidRDefault="00410688" w:rsidP="00A1619E">
            <w:pPr>
              <w:spacing w:after="0" w:line="240" w:lineRule="auto"/>
              <w:rPr>
                <w:rFonts w:ascii="Century Gothic" w:hAnsi="Century Gothic" w:cs="Arial"/>
                <w:sz w:val="16"/>
                <w:szCs w:val="16"/>
              </w:rPr>
            </w:pPr>
          </w:p>
        </w:tc>
        <w:tc>
          <w:tcPr>
            <w:tcW w:w="2767" w:type="dxa"/>
            <w:shd w:val="clear" w:color="auto" w:fill="auto"/>
          </w:tcPr>
          <w:p w14:paraId="3929647B" w14:textId="2E09AD1B" w:rsidR="00410688" w:rsidRPr="00671031" w:rsidRDefault="00410688" w:rsidP="00F20CA7">
            <w:pPr>
              <w:tabs>
                <w:tab w:val="left" w:pos="2106"/>
              </w:tabs>
              <w:spacing w:after="0" w:line="240" w:lineRule="auto"/>
              <w:rPr>
                <w:rFonts w:ascii="Century Gothic" w:hAnsi="Century Gothic" w:cs="Arial"/>
                <w:i/>
                <w:sz w:val="16"/>
                <w:szCs w:val="16"/>
              </w:rPr>
            </w:pPr>
            <w:r w:rsidRPr="00671031">
              <w:rPr>
                <w:rFonts w:ascii="Century Gothic" w:hAnsi="Century Gothic" w:cs="Arial"/>
                <w:i/>
                <w:sz w:val="16"/>
                <w:szCs w:val="16"/>
              </w:rPr>
              <w:t>identify the value of each digit to three decimal places and multiply and divide numbers by 10, 100 and</w:t>
            </w:r>
            <w:r w:rsidR="00F20CA7" w:rsidRPr="00671031">
              <w:rPr>
                <w:rFonts w:ascii="Century Gothic" w:hAnsi="Century Gothic" w:cs="Arial"/>
                <w:i/>
                <w:sz w:val="16"/>
                <w:szCs w:val="16"/>
              </w:rPr>
              <w:t xml:space="preserve"> </w:t>
            </w:r>
            <w:r w:rsidRPr="00671031">
              <w:rPr>
                <w:rFonts w:ascii="Century Gothic" w:hAnsi="Century Gothic" w:cs="Arial"/>
                <w:i/>
                <w:sz w:val="16"/>
                <w:szCs w:val="16"/>
              </w:rPr>
              <w:t>1</w:t>
            </w:r>
            <w:r w:rsidRPr="00671031">
              <w:rPr>
                <w:rFonts w:ascii="Century Gothic" w:hAnsi="Century Gothic" w:cs="Arial"/>
                <w:i/>
                <w:spacing w:val="-40"/>
                <w:sz w:val="16"/>
                <w:szCs w:val="16"/>
              </w:rPr>
              <w:t xml:space="preserve"> </w:t>
            </w:r>
            <w:r w:rsidRPr="00671031">
              <w:rPr>
                <w:rFonts w:ascii="Century Gothic" w:hAnsi="Century Gothic" w:cs="Arial"/>
                <w:i/>
                <w:sz w:val="16"/>
                <w:szCs w:val="16"/>
              </w:rPr>
              <w:t>000 where the answers are up to three decimal places (copied from Fractions)</w:t>
            </w:r>
          </w:p>
        </w:tc>
      </w:tr>
      <w:tr w:rsidR="00410688" w:rsidRPr="00671031" w14:paraId="6CF4B629" w14:textId="77777777" w:rsidTr="005B62DE">
        <w:trPr>
          <w:trHeight w:val="397"/>
        </w:trPr>
        <w:tc>
          <w:tcPr>
            <w:tcW w:w="15578" w:type="dxa"/>
            <w:gridSpan w:val="6"/>
            <w:shd w:val="clear" w:color="auto" w:fill="26D0B4"/>
            <w:vAlign w:val="center"/>
          </w:tcPr>
          <w:p w14:paraId="36581A46" w14:textId="615C122B"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Rounding</w:t>
            </w:r>
          </w:p>
        </w:tc>
      </w:tr>
      <w:tr w:rsidR="00347720" w:rsidRPr="00671031" w14:paraId="7C8645CA" w14:textId="77777777" w:rsidTr="00470FB7">
        <w:trPr>
          <w:trHeight w:val="624"/>
        </w:trPr>
        <w:tc>
          <w:tcPr>
            <w:tcW w:w="2555" w:type="dxa"/>
            <w:shd w:val="clear" w:color="auto" w:fill="auto"/>
          </w:tcPr>
          <w:p w14:paraId="7B3AB0E1" w14:textId="77777777" w:rsidR="00410688" w:rsidRPr="00671031" w:rsidRDefault="00410688" w:rsidP="00A1619E">
            <w:pPr>
              <w:spacing w:after="0" w:line="240" w:lineRule="auto"/>
              <w:rPr>
                <w:rFonts w:ascii="Century Gothic" w:hAnsi="Century Gothic" w:cs="Arial"/>
                <w:sz w:val="16"/>
                <w:szCs w:val="16"/>
              </w:rPr>
            </w:pPr>
          </w:p>
        </w:tc>
        <w:tc>
          <w:tcPr>
            <w:tcW w:w="2557" w:type="dxa"/>
            <w:shd w:val="clear" w:color="auto" w:fill="auto"/>
          </w:tcPr>
          <w:p w14:paraId="15A0AF49" w14:textId="77777777" w:rsidR="00410688" w:rsidRPr="00671031" w:rsidRDefault="00410688" w:rsidP="00A1619E">
            <w:pPr>
              <w:spacing w:after="0" w:line="240" w:lineRule="auto"/>
              <w:rPr>
                <w:rFonts w:ascii="Century Gothic" w:hAnsi="Century Gothic" w:cs="Arial"/>
                <w:sz w:val="16"/>
                <w:szCs w:val="16"/>
              </w:rPr>
            </w:pPr>
          </w:p>
        </w:tc>
        <w:tc>
          <w:tcPr>
            <w:tcW w:w="2559" w:type="dxa"/>
            <w:shd w:val="clear" w:color="auto" w:fill="auto"/>
          </w:tcPr>
          <w:p w14:paraId="50714D9F" w14:textId="77777777" w:rsidR="00410688" w:rsidRPr="00671031" w:rsidRDefault="00410688" w:rsidP="00A1619E">
            <w:pPr>
              <w:spacing w:after="0" w:line="240" w:lineRule="auto"/>
              <w:rPr>
                <w:rFonts w:ascii="Century Gothic" w:hAnsi="Century Gothic" w:cs="Arial"/>
                <w:sz w:val="16"/>
                <w:szCs w:val="16"/>
              </w:rPr>
            </w:pPr>
          </w:p>
        </w:tc>
        <w:tc>
          <w:tcPr>
            <w:tcW w:w="2563" w:type="dxa"/>
            <w:shd w:val="clear" w:color="auto" w:fill="auto"/>
          </w:tcPr>
          <w:p w14:paraId="25BBBF4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round any number to the nearest 10, 100 or 1</w:t>
            </w:r>
            <w:r w:rsidRPr="00671031">
              <w:rPr>
                <w:rFonts w:ascii="Century Gothic" w:hAnsi="Century Gothic"/>
                <w:spacing w:val="-20"/>
                <w:sz w:val="16"/>
                <w:szCs w:val="16"/>
              </w:rPr>
              <w:t xml:space="preserve"> </w:t>
            </w:r>
            <w:r w:rsidRPr="00671031">
              <w:rPr>
                <w:rFonts w:ascii="Century Gothic" w:hAnsi="Century Gothic"/>
                <w:sz w:val="16"/>
                <w:szCs w:val="16"/>
              </w:rPr>
              <w:t xml:space="preserve">000 </w:t>
            </w:r>
          </w:p>
          <w:p w14:paraId="2EA4E912" w14:textId="77777777" w:rsidR="00410688" w:rsidRPr="00671031" w:rsidRDefault="00410688" w:rsidP="00A1619E">
            <w:pPr>
              <w:spacing w:after="0" w:line="240" w:lineRule="auto"/>
              <w:rPr>
                <w:rFonts w:ascii="Century Gothic" w:hAnsi="Century Gothic" w:cs="Arial"/>
                <w:sz w:val="16"/>
                <w:szCs w:val="16"/>
              </w:rPr>
            </w:pPr>
          </w:p>
        </w:tc>
        <w:tc>
          <w:tcPr>
            <w:tcW w:w="2577" w:type="dxa"/>
            <w:shd w:val="clear" w:color="auto" w:fill="auto"/>
          </w:tcPr>
          <w:p w14:paraId="078E23D2"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round any number up to  1</w:t>
            </w:r>
            <w:r w:rsidRPr="00671031">
              <w:rPr>
                <w:rFonts w:ascii="Century Gothic" w:hAnsi="Century Gothic"/>
                <w:spacing w:val="-20"/>
                <w:sz w:val="16"/>
                <w:szCs w:val="16"/>
              </w:rPr>
              <w:t xml:space="preserve"> </w:t>
            </w:r>
            <w:r w:rsidRPr="00671031">
              <w:rPr>
                <w:rFonts w:ascii="Century Gothic" w:hAnsi="Century Gothic"/>
                <w:sz w:val="16"/>
                <w:szCs w:val="16"/>
              </w:rPr>
              <w:t>000</w:t>
            </w:r>
            <w:r w:rsidRPr="00671031">
              <w:rPr>
                <w:rFonts w:ascii="Century Gothic" w:hAnsi="Century Gothic"/>
                <w:spacing w:val="-20"/>
                <w:sz w:val="16"/>
                <w:szCs w:val="16"/>
              </w:rPr>
              <w:t xml:space="preserve"> </w:t>
            </w:r>
            <w:r w:rsidRPr="00671031">
              <w:rPr>
                <w:rFonts w:ascii="Century Gothic" w:hAnsi="Century Gothic"/>
                <w:sz w:val="16"/>
                <w:szCs w:val="16"/>
              </w:rPr>
              <w:t>000 to the nearest 10, 100, 1</w:t>
            </w:r>
            <w:r w:rsidRPr="00671031">
              <w:rPr>
                <w:rFonts w:ascii="Century Gothic" w:hAnsi="Century Gothic"/>
                <w:spacing w:val="-20"/>
                <w:sz w:val="16"/>
                <w:szCs w:val="16"/>
              </w:rPr>
              <w:t xml:space="preserve"> </w:t>
            </w:r>
            <w:r w:rsidRPr="00671031">
              <w:rPr>
                <w:rFonts w:ascii="Century Gothic" w:hAnsi="Century Gothic"/>
                <w:sz w:val="16"/>
                <w:szCs w:val="16"/>
              </w:rPr>
              <w:t>000, 10 000 and 100</w:t>
            </w:r>
            <w:r w:rsidRPr="00671031">
              <w:rPr>
                <w:rFonts w:ascii="Century Gothic" w:hAnsi="Century Gothic"/>
                <w:spacing w:val="-20"/>
                <w:sz w:val="16"/>
                <w:szCs w:val="16"/>
              </w:rPr>
              <w:t xml:space="preserve"> </w:t>
            </w:r>
            <w:r w:rsidRPr="00671031">
              <w:rPr>
                <w:rFonts w:ascii="Century Gothic" w:hAnsi="Century Gothic"/>
                <w:sz w:val="16"/>
                <w:szCs w:val="16"/>
              </w:rPr>
              <w:t xml:space="preserve">000 </w:t>
            </w:r>
          </w:p>
        </w:tc>
        <w:tc>
          <w:tcPr>
            <w:tcW w:w="2767" w:type="dxa"/>
            <w:shd w:val="clear" w:color="auto" w:fill="auto"/>
          </w:tcPr>
          <w:p w14:paraId="7300DF5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round any whole number to a required degree of accuracy </w:t>
            </w:r>
          </w:p>
          <w:p w14:paraId="038410D4"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30DAC7C3" w14:textId="77777777" w:rsidTr="00470FB7">
        <w:trPr>
          <w:trHeight w:val="850"/>
        </w:trPr>
        <w:tc>
          <w:tcPr>
            <w:tcW w:w="2555" w:type="dxa"/>
            <w:shd w:val="clear" w:color="auto" w:fill="auto"/>
          </w:tcPr>
          <w:p w14:paraId="4630601A" w14:textId="77777777" w:rsidR="00410688" w:rsidRPr="00671031" w:rsidRDefault="00410688" w:rsidP="00A1619E">
            <w:pPr>
              <w:spacing w:after="0" w:line="240" w:lineRule="auto"/>
              <w:rPr>
                <w:rFonts w:ascii="Century Gothic" w:hAnsi="Century Gothic" w:cs="Arial"/>
                <w:sz w:val="16"/>
                <w:szCs w:val="16"/>
              </w:rPr>
            </w:pPr>
          </w:p>
        </w:tc>
        <w:tc>
          <w:tcPr>
            <w:tcW w:w="2557" w:type="dxa"/>
            <w:shd w:val="clear" w:color="auto" w:fill="auto"/>
          </w:tcPr>
          <w:p w14:paraId="48E399E4" w14:textId="77777777" w:rsidR="00410688" w:rsidRPr="00671031" w:rsidRDefault="00410688" w:rsidP="00A1619E">
            <w:pPr>
              <w:spacing w:after="0" w:line="240" w:lineRule="auto"/>
              <w:rPr>
                <w:rFonts w:ascii="Century Gothic" w:hAnsi="Century Gothic" w:cs="Arial"/>
                <w:sz w:val="16"/>
                <w:szCs w:val="16"/>
              </w:rPr>
            </w:pPr>
          </w:p>
        </w:tc>
        <w:tc>
          <w:tcPr>
            <w:tcW w:w="2559" w:type="dxa"/>
            <w:shd w:val="clear" w:color="auto" w:fill="auto"/>
          </w:tcPr>
          <w:p w14:paraId="5E938E80" w14:textId="77777777" w:rsidR="00410688" w:rsidRPr="00671031" w:rsidRDefault="00410688" w:rsidP="00A1619E">
            <w:pPr>
              <w:spacing w:after="0" w:line="240" w:lineRule="auto"/>
              <w:rPr>
                <w:rFonts w:ascii="Century Gothic" w:hAnsi="Century Gothic" w:cs="Arial"/>
                <w:sz w:val="16"/>
                <w:szCs w:val="16"/>
              </w:rPr>
            </w:pPr>
          </w:p>
        </w:tc>
        <w:tc>
          <w:tcPr>
            <w:tcW w:w="2563" w:type="dxa"/>
            <w:shd w:val="clear" w:color="auto" w:fill="auto"/>
          </w:tcPr>
          <w:p w14:paraId="3FA325BA" w14:textId="1899867F" w:rsidR="00410688" w:rsidRPr="00671031" w:rsidRDefault="00410688" w:rsidP="00347720">
            <w:pPr>
              <w:pStyle w:val="Default"/>
              <w:rPr>
                <w:rFonts w:ascii="Century Gothic" w:hAnsi="Century Gothic"/>
                <w:i/>
                <w:sz w:val="16"/>
                <w:szCs w:val="16"/>
              </w:rPr>
            </w:pPr>
            <w:r w:rsidRPr="00671031">
              <w:rPr>
                <w:rFonts w:ascii="Century Gothic" w:hAnsi="Century Gothic"/>
                <w:i/>
                <w:sz w:val="16"/>
                <w:szCs w:val="16"/>
              </w:rPr>
              <w:t>round decimals with one decimal place to the nearest whole number</w:t>
            </w:r>
            <w:r w:rsidR="00347720" w:rsidRPr="00671031">
              <w:rPr>
                <w:rFonts w:ascii="Century Gothic" w:hAnsi="Century Gothic"/>
                <w:i/>
                <w:sz w:val="16"/>
                <w:szCs w:val="16"/>
              </w:rPr>
              <w:t xml:space="preserve"> </w:t>
            </w:r>
            <w:r w:rsidRPr="00671031">
              <w:rPr>
                <w:rFonts w:ascii="Century Gothic" w:hAnsi="Century Gothic"/>
                <w:i/>
                <w:iCs/>
                <w:sz w:val="16"/>
                <w:szCs w:val="16"/>
              </w:rPr>
              <w:t xml:space="preserve">(copied from Fractions) </w:t>
            </w:r>
          </w:p>
        </w:tc>
        <w:tc>
          <w:tcPr>
            <w:tcW w:w="2577" w:type="dxa"/>
            <w:shd w:val="clear" w:color="auto" w:fill="auto"/>
          </w:tcPr>
          <w:p w14:paraId="0A8FDB42" w14:textId="11D6EF1F" w:rsidR="00410688" w:rsidRPr="00671031" w:rsidRDefault="00410688" w:rsidP="00B35712">
            <w:pPr>
              <w:spacing w:after="0" w:line="240" w:lineRule="auto"/>
              <w:rPr>
                <w:rFonts w:ascii="Century Gothic" w:hAnsi="Century Gothic" w:cs="Arial"/>
                <w:i/>
                <w:iCs/>
                <w:sz w:val="16"/>
                <w:szCs w:val="16"/>
              </w:rPr>
            </w:pPr>
            <w:r w:rsidRPr="00671031">
              <w:rPr>
                <w:rFonts w:ascii="Century Gothic" w:hAnsi="Century Gothic" w:cs="Arial"/>
                <w:i/>
                <w:sz w:val="16"/>
                <w:szCs w:val="16"/>
              </w:rPr>
              <w:t xml:space="preserve">round decimals with two decimal places to the nearest whole number and to one decimal place </w:t>
            </w:r>
            <w:r w:rsidRPr="00671031">
              <w:rPr>
                <w:rFonts w:ascii="Century Gothic" w:hAnsi="Century Gothic" w:cs="Arial"/>
                <w:i/>
                <w:iCs/>
                <w:color w:val="000000"/>
                <w:sz w:val="16"/>
                <w:szCs w:val="16"/>
                <w:lang w:val="en-US"/>
              </w:rPr>
              <w:t>(copied from Fractions)</w:t>
            </w:r>
          </w:p>
        </w:tc>
        <w:tc>
          <w:tcPr>
            <w:tcW w:w="2767" w:type="dxa"/>
            <w:shd w:val="clear" w:color="auto" w:fill="auto"/>
          </w:tcPr>
          <w:p w14:paraId="4BDB2301" w14:textId="77777777"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 xml:space="preserve">solve problems which require answers to be rounded to specified degrees of accuracy </w:t>
            </w:r>
            <w:r w:rsidRPr="00671031">
              <w:rPr>
                <w:rFonts w:ascii="Century Gothic" w:hAnsi="Century Gothic"/>
                <w:i/>
                <w:iCs/>
                <w:sz w:val="16"/>
                <w:szCs w:val="16"/>
              </w:rPr>
              <w:t>(copied from Fractions)</w:t>
            </w:r>
            <w:r w:rsidRPr="00671031">
              <w:rPr>
                <w:rFonts w:ascii="Century Gothic" w:hAnsi="Century Gothic"/>
                <w:i/>
                <w:sz w:val="16"/>
                <w:szCs w:val="16"/>
              </w:rPr>
              <w:t xml:space="preserve"> </w:t>
            </w:r>
          </w:p>
        </w:tc>
      </w:tr>
      <w:tr w:rsidR="00410688" w:rsidRPr="00671031" w14:paraId="1165328B" w14:textId="77777777" w:rsidTr="005B62DE">
        <w:trPr>
          <w:trHeight w:val="397"/>
        </w:trPr>
        <w:tc>
          <w:tcPr>
            <w:tcW w:w="15578" w:type="dxa"/>
            <w:gridSpan w:val="6"/>
            <w:shd w:val="clear" w:color="auto" w:fill="26D0B4"/>
            <w:vAlign w:val="center"/>
          </w:tcPr>
          <w:p w14:paraId="542E5AFB" w14:textId="42967A28"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Problem solving</w:t>
            </w:r>
          </w:p>
        </w:tc>
      </w:tr>
      <w:tr w:rsidR="00347720" w:rsidRPr="00671031" w14:paraId="530B41ED" w14:textId="77777777" w:rsidTr="00470FB7">
        <w:trPr>
          <w:trHeight w:val="907"/>
        </w:trPr>
        <w:tc>
          <w:tcPr>
            <w:tcW w:w="2555" w:type="dxa"/>
            <w:shd w:val="clear" w:color="auto" w:fill="auto"/>
          </w:tcPr>
          <w:p w14:paraId="7250AC6D" w14:textId="77777777" w:rsidR="00410688" w:rsidRPr="00671031" w:rsidRDefault="00410688" w:rsidP="00A1619E">
            <w:pPr>
              <w:spacing w:after="0" w:line="240" w:lineRule="auto"/>
              <w:rPr>
                <w:rFonts w:ascii="Century Gothic" w:hAnsi="Century Gothic" w:cs="Arial"/>
                <w:sz w:val="16"/>
                <w:szCs w:val="16"/>
              </w:rPr>
            </w:pPr>
          </w:p>
        </w:tc>
        <w:tc>
          <w:tcPr>
            <w:tcW w:w="2557" w:type="dxa"/>
            <w:shd w:val="clear" w:color="auto" w:fill="auto"/>
          </w:tcPr>
          <w:p w14:paraId="1BF3B8B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use place value and number facts to solve problems</w:t>
            </w:r>
          </w:p>
        </w:tc>
        <w:tc>
          <w:tcPr>
            <w:tcW w:w="2559" w:type="dxa"/>
            <w:shd w:val="clear" w:color="auto" w:fill="auto"/>
          </w:tcPr>
          <w:p w14:paraId="7001827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number problems and practical problems involving these ideas.</w:t>
            </w:r>
          </w:p>
        </w:tc>
        <w:tc>
          <w:tcPr>
            <w:tcW w:w="2563" w:type="dxa"/>
            <w:shd w:val="clear" w:color="auto" w:fill="auto"/>
          </w:tcPr>
          <w:p w14:paraId="14F288D5" w14:textId="642D85E3"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 xml:space="preserve">solve number and practical problems that involve all of the above and with increasingly large positive numbers </w:t>
            </w:r>
          </w:p>
        </w:tc>
        <w:tc>
          <w:tcPr>
            <w:tcW w:w="2577" w:type="dxa"/>
            <w:shd w:val="clear" w:color="auto" w:fill="auto"/>
          </w:tcPr>
          <w:p w14:paraId="3777FD3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number problems and practical problems that involve all of the above </w:t>
            </w:r>
          </w:p>
        </w:tc>
        <w:tc>
          <w:tcPr>
            <w:tcW w:w="2767" w:type="dxa"/>
            <w:shd w:val="clear" w:color="auto" w:fill="auto"/>
          </w:tcPr>
          <w:p w14:paraId="113901EB"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number and practical problems that involve all of the above</w:t>
            </w:r>
          </w:p>
        </w:tc>
      </w:tr>
    </w:tbl>
    <w:p w14:paraId="0B93C846" w14:textId="77777777" w:rsidR="007446E6" w:rsidRPr="00671031" w:rsidRDefault="007446E6">
      <w:pPr>
        <w:rPr>
          <w:rFonts w:ascii="Century Gothic" w:hAnsi="Century Gothic"/>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413FA7" w:rsidRPr="00671031" w14:paraId="6E448D2B"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tcPr>
          <w:p w14:paraId="54A8E420" w14:textId="56E899E3"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 xml:space="preserve">Addition and subtraction </w:t>
            </w:r>
          </w:p>
        </w:tc>
      </w:tr>
      <w:tr w:rsidR="00410688" w:rsidRPr="00671031" w14:paraId="2A758F73"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tcPr>
          <w:p w14:paraId="24D56AF9" w14:textId="34648FA1"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Number bonds</w:t>
            </w:r>
          </w:p>
        </w:tc>
      </w:tr>
      <w:tr w:rsidR="00347720" w:rsidRPr="00671031" w14:paraId="69E262F4" w14:textId="77777777" w:rsidTr="005B62DE">
        <w:tc>
          <w:tcPr>
            <w:tcW w:w="2555" w:type="dxa"/>
            <w:tcBorders>
              <w:top w:val="single" w:sz="4" w:space="0" w:color="auto"/>
              <w:left w:val="single" w:sz="4" w:space="0" w:color="auto"/>
              <w:bottom w:val="single" w:sz="4" w:space="0" w:color="auto"/>
              <w:right w:val="single" w:sz="4" w:space="0" w:color="auto"/>
            </w:tcBorders>
            <w:shd w:val="clear" w:color="auto" w:fill="26D0B4"/>
            <w:hideMark/>
          </w:tcPr>
          <w:p w14:paraId="35F45B05" w14:textId="77777777" w:rsidR="00410688" w:rsidRPr="00671031" w:rsidRDefault="00410688" w:rsidP="00A1619E">
            <w:pPr>
              <w:pStyle w:val="Default"/>
              <w:jc w:val="center"/>
              <w:rPr>
                <w:rFonts w:ascii="Century Gothic" w:hAnsi="Century Gothic"/>
                <w:b/>
                <w:color w:val="FFFFFF"/>
              </w:rPr>
            </w:pPr>
            <w:r w:rsidRPr="00671031">
              <w:rPr>
                <w:rFonts w:ascii="Century Gothic" w:hAnsi="Century Gothic"/>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26D0B4"/>
            <w:hideMark/>
          </w:tcPr>
          <w:p w14:paraId="7A54A7AE" w14:textId="77777777" w:rsidR="00410688" w:rsidRPr="00671031" w:rsidRDefault="00410688" w:rsidP="00A1619E">
            <w:pPr>
              <w:pStyle w:val="Default"/>
              <w:jc w:val="center"/>
              <w:rPr>
                <w:rFonts w:ascii="Century Gothic" w:hAnsi="Century Gothic"/>
                <w:b/>
                <w:color w:val="FFFFFF"/>
              </w:rPr>
            </w:pPr>
            <w:r w:rsidRPr="00671031">
              <w:rPr>
                <w:rFonts w:ascii="Century Gothic" w:hAnsi="Century Gothic"/>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26D0B4"/>
            <w:hideMark/>
          </w:tcPr>
          <w:p w14:paraId="1CB1A863"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26D0B4"/>
            <w:hideMark/>
          </w:tcPr>
          <w:p w14:paraId="6695A046"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26D0B4"/>
            <w:hideMark/>
          </w:tcPr>
          <w:p w14:paraId="1532941E"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26D0B4"/>
            <w:hideMark/>
          </w:tcPr>
          <w:p w14:paraId="506911F2"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347720" w:rsidRPr="00671031" w14:paraId="5CD90C66" w14:textId="77777777" w:rsidTr="00470FB7">
        <w:trPr>
          <w:trHeight w:val="850"/>
        </w:trPr>
        <w:tc>
          <w:tcPr>
            <w:tcW w:w="2555" w:type="dxa"/>
            <w:tcBorders>
              <w:top w:val="single" w:sz="4" w:space="0" w:color="auto"/>
              <w:left w:val="single" w:sz="4" w:space="0" w:color="auto"/>
              <w:bottom w:val="single" w:sz="4" w:space="0" w:color="auto"/>
              <w:right w:val="single" w:sz="4" w:space="0" w:color="auto"/>
            </w:tcBorders>
            <w:hideMark/>
          </w:tcPr>
          <w:p w14:paraId="2CFB160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37885618"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recall and use addition and subtraction facts to 20 fluently, and derive and use related facts up to 100 </w:t>
            </w:r>
          </w:p>
        </w:tc>
        <w:tc>
          <w:tcPr>
            <w:tcW w:w="2559" w:type="dxa"/>
            <w:tcBorders>
              <w:top w:val="single" w:sz="4" w:space="0" w:color="auto"/>
              <w:left w:val="single" w:sz="4" w:space="0" w:color="auto"/>
              <w:bottom w:val="single" w:sz="4" w:space="0" w:color="auto"/>
              <w:right w:val="single" w:sz="4" w:space="0" w:color="auto"/>
            </w:tcBorders>
          </w:tcPr>
          <w:p w14:paraId="045BAADE"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BB6B973"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3BF55076"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4D1C96FB"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3C5D6A79"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0DBD9081" w14:textId="10E6D820"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Mental calculation</w:t>
            </w:r>
          </w:p>
        </w:tc>
      </w:tr>
      <w:tr w:rsidR="00347720" w:rsidRPr="00671031" w14:paraId="63C97EA3" w14:textId="77777777" w:rsidTr="00470FB7">
        <w:trPr>
          <w:trHeight w:val="1757"/>
        </w:trPr>
        <w:tc>
          <w:tcPr>
            <w:tcW w:w="2555" w:type="dxa"/>
            <w:tcBorders>
              <w:top w:val="single" w:sz="4" w:space="0" w:color="auto"/>
              <w:left w:val="single" w:sz="4" w:space="0" w:color="auto"/>
              <w:bottom w:val="single" w:sz="4" w:space="0" w:color="auto"/>
              <w:right w:val="single" w:sz="4" w:space="0" w:color="auto"/>
            </w:tcBorders>
            <w:hideMark/>
          </w:tcPr>
          <w:p w14:paraId="66CA73FA"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7FD03DB8"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numbers using concrete objects, pictorial representations, and mentally, including: </w:t>
            </w:r>
          </w:p>
          <w:p w14:paraId="72DCBE5E"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a two-digit number and ones </w:t>
            </w:r>
          </w:p>
          <w:p w14:paraId="1980062D"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a two-digit number and tens </w:t>
            </w:r>
          </w:p>
          <w:p w14:paraId="5F79A0B9"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two two-digit numbers </w:t>
            </w:r>
          </w:p>
          <w:p w14:paraId="5817B1C5"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200BC73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numbers mentally, including: </w:t>
            </w:r>
          </w:p>
          <w:p w14:paraId="7EE6F527"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a three-digit number and ones </w:t>
            </w:r>
          </w:p>
          <w:p w14:paraId="7D57C762"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a three-digit number and tens</w:t>
            </w:r>
          </w:p>
          <w:p w14:paraId="2B89024C"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a three-digit number and hundreds </w:t>
            </w:r>
          </w:p>
          <w:p w14:paraId="4229F5A6" w14:textId="77777777" w:rsidR="00410688" w:rsidRPr="00671031" w:rsidRDefault="00410688" w:rsidP="00A1619E">
            <w:pPr>
              <w:pStyle w:val="Default"/>
              <w:rPr>
                <w:rFonts w:ascii="Century Gothic" w:hAnsi="Century Gothic"/>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EC1CB8D"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4BAACFCA"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numbers mentally with increasingly large numbers </w:t>
            </w:r>
          </w:p>
          <w:p w14:paraId="72F263FA"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57F267BA"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perform mental calculations, including with mixed operations and large numbers</w:t>
            </w:r>
          </w:p>
          <w:p w14:paraId="098238CB"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1F7A76BA" w14:textId="77777777" w:rsidTr="00470FB7">
        <w:trPr>
          <w:trHeight w:val="1191"/>
        </w:trPr>
        <w:tc>
          <w:tcPr>
            <w:tcW w:w="2555" w:type="dxa"/>
            <w:tcBorders>
              <w:top w:val="single" w:sz="4" w:space="0" w:color="auto"/>
              <w:left w:val="single" w:sz="4" w:space="0" w:color="auto"/>
              <w:bottom w:val="single" w:sz="4" w:space="0" w:color="auto"/>
              <w:right w:val="single" w:sz="4" w:space="0" w:color="auto"/>
            </w:tcBorders>
            <w:hideMark/>
          </w:tcPr>
          <w:p w14:paraId="21CA30CE" w14:textId="6774C144" w:rsidR="00410688" w:rsidRPr="00671031" w:rsidRDefault="00410688" w:rsidP="003E282A">
            <w:pPr>
              <w:pStyle w:val="Default"/>
              <w:rPr>
                <w:rFonts w:ascii="Century Gothic" w:hAnsi="Century Gothic"/>
                <w:sz w:val="16"/>
                <w:szCs w:val="16"/>
              </w:rPr>
            </w:pPr>
            <w:r w:rsidRPr="00671031">
              <w:rPr>
                <w:rFonts w:ascii="Century Gothic" w:hAnsi="Century Gothic"/>
                <w:sz w:val="16"/>
                <w:szCs w:val="16"/>
              </w:rPr>
              <w:t xml:space="preserve">read, write and interpret mathematical statements involving addition (+), subtraction (-) and equals (=) signs </w:t>
            </w:r>
            <w:r w:rsidRPr="00671031">
              <w:rPr>
                <w:rFonts w:ascii="Century Gothic" w:hAnsi="Century Gothic"/>
                <w:i/>
                <w:iCs/>
                <w:sz w:val="16"/>
                <w:szCs w:val="16"/>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64BF1BC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1299DCC4" w14:textId="77777777" w:rsidR="00410688" w:rsidRPr="00671031" w:rsidRDefault="00410688" w:rsidP="00A1619E">
            <w:pPr>
              <w:pStyle w:val="Default"/>
              <w:rPr>
                <w:rFonts w:ascii="Century Gothic" w:hAnsi="Century Gothic"/>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3B71083"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11014C1B"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79D16B7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use their knowledge of the order of operations to carry out calculations involving the four operations </w:t>
            </w:r>
          </w:p>
          <w:p w14:paraId="7214B541"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02FC91AE"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29DF9FA7" w14:textId="02FE05CA"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Written methods</w:t>
            </w:r>
          </w:p>
        </w:tc>
      </w:tr>
      <w:tr w:rsidR="00347720" w:rsidRPr="00671031" w14:paraId="33AAD9A6" w14:textId="77777777" w:rsidTr="00470FB7">
        <w:trPr>
          <w:trHeight w:val="1191"/>
        </w:trPr>
        <w:tc>
          <w:tcPr>
            <w:tcW w:w="2555" w:type="dxa"/>
            <w:tcBorders>
              <w:top w:val="single" w:sz="4" w:space="0" w:color="auto"/>
              <w:left w:val="single" w:sz="4" w:space="0" w:color="auto"/>
              <w:bottom w:val="single" w:sz="4" w:space="0" w:color="auto"/>
              <w:right w:val="single" w:sz="4" w:space="0" w:color="auto"/>
            </w:tcBorders>
            <w:hideMark/>
          </w:tcPr>
          <w:p w14:paraId="057C01A1" w14:textId="3BDE321A" w:rsidR="00410688" w:rsidRPr="00671031" w:rsidRDefault="00410688" w:rsidP="003E282A">
            <w:pPr>
              <w:pStyle w:val="Default"/>
              <w:rPr>
                <w:rFonts w:ascii="Century Gothic" w:hAnsi="Century Gothic"/>
                <w:i/>
                <w:iCs/>
                <w:sz w:val="16"/>
                <w:szCs w:val="16"/>
              </w:rPr>
            </w:pPr>
            <w:r w:rsidRPr="00671031">
              <w:rPr>
                <w:rFonts w:ascii="Century Gothic" w:hAnsi="Century Gothic"/>
                <w:sz w:val="16"/>
                <w:szCs w:val="16"/>
              </w:rPr>
              <w:t xml:space="preserve">read, write and interpret mathematical statements involving addition (+), subtraction (-) and equals (=) signs </w:t>
            </w:r>
            <w:r w:rsidRPr="00671031">
              <w:rPr>
                <w:rFonts w:ascii="Century Gothic" w:hAnsi="Century Gothic"/>
                <w:i/>
                <w:iCs/>
                <w:sz w:val="16"/>
                <w:szCs w:val="16"/>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1573876" w14:textId="77777777" w:rsidR="00410688" w:rsidRPr="00671031" w:rsidRDefault="00410688" w:rsidP="00A1619E">
            <w:pPr>
              <w:pStyle w:val="Default"/>
              <w:rPr>
                <w:rFonts w:ascii="Century Gothic" w:hAnsi="Century Gothic"/>
                <w: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13AB6E0" w14:textId="0317B81E"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09164E8A" w14:textId="5AA7C3F1" w:rsidR="00410688" w:rsidRPr="00671031" w:rsidRDefault="00410688" w:rsidP="00B35712">
            <w:pPr>
              <w:pStyle w:val="Default"/>
              <w:rPr>
                <w:rFonts w:ascii="Century Gothic" w:hAnsi="Century Gothic"/>
                <w:sz w:val="16"/>
                <w:szCs w:val="16"/>
              </w:rPr>
            </w:pPr>
            <w:r w:rsidRPr="00671031">
              <w:rPr>
                <w:rFonts w:ascii="Century Gothic" w:hAnsi="Century Gothic"/>
                <w:sz w:val="16"/>
                <w:szCs w:val="16"/>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37CFA6F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34441A1F" w14:textId="77777777" w:rsidR="00410688" w:rsidRPr="00671031" w:rsidRDefault="00410688" w:rsidP="00A1619E">
            <w:pPr>
              <w:pStyle w:val="Default"/>
              <w:rPr>
                <w:rFonts w:ascii="Century Gothic" w:hAnsi="Century Gothic"/>
                <w:color w:val="FF0000"/>
                <w:sz w:val="16"/>
                <w:szCs w:val="16"/>
              </w:rPr>
            </w:pPr>
          </w:p>
        </w:tc>
      </w:tr>
      <w:tr w:rsidR="00410688" w:rsidRPr="00671031" w14:paraId="2B5A9483"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3C6C8C99" w14:textId="6630D8C4"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Inverse operations, estimating and checking answers</w:t>
            </w:r>
          </w:p>
        </w:tc>
      </w:tr>
      <w:tr w:rsidR="00347720" w:rsidRPr="00671031" w14:paraId="7125A5E9"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4D0031A4"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14:paraId="1B7D486E"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3050745C"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estimate the answer to a calculation and use inverse operations to check answers </w:t>
            </w:r>
          </w:p>
          <w:p w14:paraId="198CC371" w14:textId="77777777" w:rsidR="00410688" w:rsidRPr="00671031" w:rsidRDefault="00410688" w:rsidP="00A1619E">
            <w:pPr>
              <w:pStyle w:val="Default"/>
              <w:rPr>
                <w:rFonts w:ascii="Century Gothic" w:hAnsi="Century Gothic"/>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8328D9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estimate and use inverse operations to check answers to a calculation </w:t>
            </w:r>
          </w:p>
          <w:p w14:paraId="566F5F0E"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099E7D92"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use rounding to check answers to calculations and determine, in the context of a problem, levels of accuracy </w:t>
            </w:r>
          </w:p>
          <w:p w14:paraId="20440995"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6D304DC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use estimation to check answers to calculations and determine, in the context of a problem, levels of accuracy.</w:t>
            </w:r>
          </w:p>
        </w:tc>
      </w:tr>
      <w:tr w:rsidR="00410688" w:rsidRPr="00671031" w14:paraId="63125FCB"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508395B0" w14:textId="7AF8D4DB" w:rsidR="00410688" w:rsidRPr="00671031" w:rsidRDefault="00F20CA7" w:rsidP="00F20C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Problem solving</w:t>
            </w:r>
          </w:p>
        </w:tc>
      </w:tr>
      <w:tr w:rsidR="00347720" w:rsidRPr="00671031" w14:paraId="15CE7C18" w14:textId="77777777" w:rsidTr="00470FB7">
        <w:trPr>
          <w:trHeight w:val="1984"/>
        </w:trPr>
        <w:tc>
          <w:tcPr>
            <w:tcW w:w="2555" w:type="dxa"/>
            <w:vMerge w:val="restart"/>
            <w:tcBorders>
              <w:top w:val="single" w:sz="4" w:space="0" w:color="auto"/>
              <w:left w:val="single" w:sz="4" w:space="0" w:color="auto"/>
              <w:bottom w:val="single" w:sz="4" w:space="0" w:color="auto"/>
              <w:right w:val="single" w:sz="4" w:space="0" w:color="auto"/>
            </w:tcBorders>
            <w:hideMark/>
          </w:tcPr>
          <w:p w14:paraId="214E53B3" w14:textId="22C95BF8" w:rsidR="00410688" w:rsidRPr="00671031" w:rsidRDefault="00410688" w:rsidP="00347720">
            <w:pPr>
              <w:pStyle w:val="Default"/>
              <w:rPr>
                <w:rFonts w:ascii="Century Gothic" w:hAnsi="Century Gothic"/>
                <w:sz w:val="16"/>
                <w:szCs w:val="16"/>
              </w:rPr>
            </w:pPr>
            <w:r w:rsidRPr="00671031">
              <w:rPr>
                <w:rFonts w:ascii="Century Gothic" w:hAnsi="Century Gothic"/>
                <w:sz w:val="16"/>
                <w:szCs w:val="16"/>
              </w:rPr>
              <w:lastRenderedPageBreak/>
              <w:t xml:space="preserve">solve one-step problems that involve addition and subtraction, using concrete objects and pictorial representations, and missing number problems such as 7 = </w:t>
            </w:r>
            <w:r w:rsidRPr="00671031">
              <w:rPr>
                <w:rFonts w:ascii="Century Gothic" w:hAnsi="Century Gothic"/>
                <w:sz w:val="16"/>
                <w:szCs w:val="16"/>
              </w:rPr>
              <w:sym w:font="Wingdings 2" w:char="F02A"/>
            </w:r>
            <w:r w:rsidRPr="00671031">
              <w:rPr>
                <w:rFonts w:ascii="Century Gothic" w:hAnsi="Century Gothic"/>
                <w:sz w:val="16"/>
                <w:szCs w:val="16"/>
              </w:rPr>
              <w:t xml:space="preserve"> - 9</w:t>
            </w:r>
          </w:p>
        </w:tc>
        <w:tc>
          <w:tcPr>
            <w:tcW w:w="2557" w:type="dxa"/>
            <w:tcBorders>
              <w:top w:val="single" w:sz="4" w:space="0" w:color="auto"/>
              <w:left w:val="single" w:sz="4" w:space="0" w:color="auto"/>
              <w:bottom w:val="single" w:sz="4" w:space="0" w:color="auto"/>
              <w:right w:val="single" w:sz="4" w:space="0" w:color="auto"/>
            </w:tcBorders>
            <w:hideMark/>
          </w:tcPr>
          <w:p w14:paraId="54EDB6DE"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with addition and subtraction: </w:t>
            </w:r>
          </w:p>
          <w:p w14:paraId="3E8D4F5F"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using concrete objects and pictorial representations, including those involving numbers, quantities and measures </w:t>
            </w:r>
          </w:p>
          <w:p w14:paraId="4E2AB87E" w14:textId="77777777" w:rsidR="00410688" w:rsidRPr="00671031" w:rsidRDefault="00410688" w:rsidP="00410688">
            <w:pPr>
              <w:pStyle w:val="Default"/>
              <w:numPr>
                <w:ilvl w:val="0"/>
                <w:numId w:val="27"/>
              </w:numPr>
              <w:ind w:left="317" w:hanging="283"/>
              <w:rPr>
                <w:rFonts w:ascii="Century Gothic" w:hAnsi="Century Gothic"/>
                <w:sz w:val="16"/>
                <w:szCs w:val="16"/>
              </w:rPr>
            </w:pPr>
            <w:r w:rsidRPr="00671031">
              <w:rPr>
                <w:rFonts w:ascii="Century Gothic" w:hAnsi="Century Gothic"/>
                <w:sz w:val="16"/>
                <w:szCs w:val="16"/>
              </w:rPr>
              <w:t xml:space="preserve">applying their increasing knowledge of mental and written methods </w:t>
            </w:r>
          </w:p>
        </w:tc>
        <w:tc>
          <w:tcPr>
            <w:tcW w:w="2559" w:type="dxa"/>
            <w:vMerge w:val="restart"/>
            <w:tcBorders>
              <w:top w:val="single" w:sz="4" w:space="0" w:color="auto"/>
              <w:left w:val="single" w:sz="4" w:space="0" w:color="auto"/>
              <w:bottom w:val="single" w:sz="4" w:space="0" w:color="auto"/>
              <w:right w:val="single" w:sz="4" w:space="0" w:color="auto"/>
            </w:tcBorders>
          </w:tcPr>
          <w:p w14:paraId="57F4907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including missing number problems, using number facts, place value, and more complex addition and subtraction </w:t>
            </w:r>
          </w:p>
          <w:p w14:paraId="5C570523" w14:textId="77777777" w:rsidR="00410688" w:rsidRPr="00671031" w:rsidRDefault="00410688" w:rsidP="00A1619E">
            <w:pPr>
              <w:pStyle w:val="Default"/>
              <w:rPr>
                <w:rFonts w:ascii="Century Gothic" w:hAnsi="Century Gothic"/>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hideMark/>
          </w:tcPr>
          <w:p w14:paraId="116CFCB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addition and subtraction two-step problems in contexts, deciding which operations and methods to use and why</w:t>
            </w:r>
          </w:p>
        </w:tc>
        <w:tc>
          <w:tcPr>
            <w:tcW w:w="2577" w:type="dxa"/>
            <w:vMerge w:val="restart"/>
            <w:tcBorders>
              <w:top w:val="single" w:sz="4" w:space="0" w:color="auto"/>
              <w:left w:val="single" w:sz="4" w:space="0" w:color="auto"/>
              <w:bottom w:val="single" w:sz="4" w:space="0" w:color="auto"/>
              <w:right w:val="single" w:sz="4" w:space="0" w:color="auto"/>
            </w:tcBorders>
            <w:hideMark/>
          </w:tcPr>
          <w:p w14:paraId="1D289D27"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3A21A76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addition and subtraction multi-step problems in contexts, deciding which operations and methods to use and why</w:t>
            </w:r>
          </w:p>
          <w:p w14:paraId="381EEF48" w14:textId="77777777" w:rsidR="00410688" w:rsidRPr="00671031" w:rsidRDefault="00410688" w:rsidP="00A1619E">
            <w:pPr>
              <w:pStyle w:val="Default"/>
              <w:rPr>
                <w:rFonts w:ascii="Century Gothic" w:hAnsi="Century Gothic"/>
                <w:sz w:val="16"/>
                <w:szCs w:val="16"/>
              </w:rPr>
            </w:pPr>
          </w:p>
        </w:tc>
      </w:tr>
      <w:tr w:rsidR="00347720" w:rsidRPr="00671031" w14:paraId="0F88F9FD" w14:textId="77777777" w:rsidTr="00470FB7">
        <w:trPr>
          <w:trHeight w:val="1247"/>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2D7B5D84"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14:paraId="70BF5EA7" w14:textId="77777777" w:rsidR="00410688" w:rsidRPr="00671031" w:rsidRDefault="00410688" w:rsidP="00A1619E">
            <w:pPr>
              <w:pStyle w:val="Default"/>
              <w:rPr>
                <w:rFonts w:ascii="Century Gothic" w:hAnsi="Century Gothic"/>
                <w:b/>
                <w:sz w:val="16"/>
                <w:szCs w:val="16"/>
              </w:rPr>
            </w:pPr>
            <w:r w:rsidRPr="00671031">
              <w:rPr>
                <w:rFonts w:ascii="Century Gothic" w:hAnsi="Century Gothic"/>
                <w:i/>
                <w:sz w:val="16"/>
                <w:szCs w:val="16"/>
              </w:rPr>
              <w:t xml:space="preserve">solve simple problems in a practical context involving addition and subtraction of money of the same unit, including giving change </w:t>
            </w:r>
            <w:r w:rsidRPr="00671031">
              <w:rPr>
                <w:rFonts w:ascii="Century Gothic" w:hAnsi="Century Gothic"/>
                <w:i/>
                <w:iCs/>
                <w:sz w:val="16"/>
                <w:szCs w:val="16"/>
              </w:rPr>
              <w:t>(copied from Measurement)</w:t>
            </w: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789F145E"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09DD42FA" w14:textId="77777777" w:rsidR="00410688" w:rsidRPr="00671031" w:rsidRDefault="00410688" w:rsidP="00A1619E">
            <w:pPr>
              <w:spacing w:after="0" w:line="240" w:lineRule="auto"/>
              <w:rPr>
                <w:rFonts w:ascii="Century Gothic" w:hAnsi="Century Gothic" w:cs="Arial"/>
                <w:sz w:val="16"/>
                <w:szCs w:val="16"/>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14:paraId="085F28CC"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45ACC186"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problems involving addition, subtraction, multiplication and division</w:t>
            </w:r>
          </w:p>
        </w:tc>
      </w:tr>
    </w:tbl>
    <w:p w14:paraId="3F967F05" w14:textId="77777777" w:rsidR="007446E6" w:rsidRPr="00671031" w:rsidRDefault="007446E6">
      <w:pPr>
        <w:rPr>
          <w:rFonts w:ascii="Century Gothic" w:hAnsi="Century Gothic"/>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413FA7" w:rsidRPr="00671031" w14:paraId="06950034"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tcPr>
          <w:p w14:paraId="5E5BE60A" w14:textId="26AE1FCC"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Multiplication and division</w:t>
            </w:r>
          </w:p>
        </w:tc>
      </w:tr>
      <w:tr w:rsidR="00410688" w:rsidRPr="00671031" w14:paraId="4F9E231A"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tcPr>
          <w:p w14:paraId="0EF45CF0" w14:textId="0106ABE1" w:rsidR="00410688" w:rsidRPr="00671031" w:rsidRDefault="003E282A" w:rsidP="003E282A">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Multiplication and division facts</w:t>
            </w:r>
          </w:p>
        </w:tc>
      </w:tr>
      <w:tr w:rsidR="00D95488" w:rsidRPr="00671031" w14:paraId="4436E94A" w14:textId="77777777" w:rsidTr="005B62DE">
        <w:tc>
          <w:tcPr>
            <w:tcW w:w="2564" w:type="dxa"/>
            <w:gridSpan w:val="2"/>
            <w:tcBorders>
              <w:top w:val="single" w:sz="4" w:space="0" w:color="auto"/>
              <w:left w:val="single" w:sz="4" w:space="0" w:color="auto"/>
              <w:bottom w:val="single" w:sz="4" w:space="0" w:color="auto"/>
              <w:right w:val="single" w:sz="4" w:space="0" w:color="auto"/>
            </w:tcBorders>
            <w:shd w:val="clear" w:color="auto" w:fill="26D0B4"/>
            <w:hideMark/>
          </w:tcPr>
          <w:p w14:paraId="2F927E95"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26D0B4"/>
            <w:hideMark/>
          </w:tcPr>
          <w:p w14:paraId="220EE835"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26D0B4"/>
            <w:hideMark/>
          </w:tcPr>
          <w:p w14:paraId="30EEF712"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26D0B4"/>
            <w:hideMark/>
          </w:tcPr>
          <w:p w14:paraId="5A8941C2"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26D0B4"/>
            <w:hideMark/>
          </w:tcPr>
          <w:p w14:paraId="5EAC8F9C"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26D0B4"/>
            <w:hideMark/>
          </w:tcPr>
          <w:p w14:paraId="1D0E2F3D"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347720" w:rsidRPr="00671031" w14:paraId="414574BE"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hideMark/>
          </w:tcPr>
          <w:p w14:paraId="6DD6ABD2" w14:textId="67502F8F" w:rsidR="00410688" w:rsidRPr="00671031" w:rsidRDefault="00410688" w:rsidP="003E282A">
            <w:pPr>
              <w:pStyle w:val="Default"/>
              <w:rPr>
                <w:rFonts w:ascii="Century Gothic" w:hAnsi="Century Gothic"/>
                <w:i/>
                <w:sz w:val="16"/>
                <w:szCs w:val="16"/>
              </w:rPr>
            </w:pPr>
            <w:r w:rsidRPr="00671031">
              <w:rPr>
                <w:rFonts w:ascii="Century Gothic" w:hAnsi="Century Gothic"/>
                <w:i/>
                <w:sz w:val="16"/>
                <w:szCs w:val="16"/>
              </w:rPr>
              <w:t>count in multiples of twos, fives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60224E47" w14:textId="31A90762" w:rsidR="00410688" w:rsidRPr="00671031" w:rsidRDefault="00410688" w:rsidP="00470FB7">
            <w:pPr>
              <w:pStyle w:val="Default"/>
              <w:rPr>
                <w:rFonts w:ascii="Century Gothic" w:hAnsi="Century Gothic"/>
                <w:i/>
                <w:sz w:val="16"/>
                <w:szCs w:val="16"/>
              </w:rPr>
            </w:pPr>
            <w:r w:rsidRPr="00671031">
              <w:rPr>
                <w:rFonts w:ascii="Century Gothic" w:hAnsi="Century Gothic"/>
                <w:i/>
                <w:sz w:val="16"/>
                <w:szCs w:val="16"/>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739AB329" w14:textId="44209AC4"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count from 0 in multiples of 4, 8, 50 and 100 (copied from Number and Place Value)</w:t>
            </w:r>
          </w:p>
          <w:p w14:paraId="10D83192" w14:textId="77777777" w:rsidR="00410688" w:rsidRPr="00671031" w:rsidRDefault="00410688" w:rsidP="00A1619E">
            <w:pPr>
              <w:spacing w:after="0" w:line="240" w:lineRule="auto"/>
              <w:rPr>
                <w:rFonts w:ascii="Century Gothic" w:hAnsi="Century Gothic" w:cs="Arial"/>
                <w:i/>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14:paraId="7DD8D385" w14:textId="2721699E"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count in multiples of 6, 7, 9, 25 and 1</w:t>
            </w:r>
            <w:r w:rsidRPr="00671031">
              <w:rPr>
                <w:rFonts w:ascii="Century Gothic" w:hAnsi="Century Gothic"/>
                <w:i/>
                <w:spacing w:val="-20"/>
                <w:sz w:val="16"/>
                <w:szCs w:val="16"/>
              </w:rPr>
              <w:t xml:space="preserve"> </w:t>
            </w:r>
            <w:r w:rsidRPr="00671031">
              <w:rPr>
                <w:rFonts w:ascii="Century Gothic" w:hAnsi="Century Gothic"/>
                <w:i/>
                <w:sz w:val="16"/>
                <w:szCs w:val="16"/>
              </w:rPr>
              <w:t>000 (copied from Number and Place Value)</w:t>
            </w:r>
          </w:p>
          <w:p w14:paraId="02377EE5" w14:textId="77777777" w:rsidR="00410688" w:rsidRPr="00671031" w:rsidRDefault="00410688" w:rsidP="00A1619E">
            <w:pPr>
              <w:pStyle w:val="Default"/>
              <w:rPr>
                <w:rFonts w:ascii="Century Gothic" w:hAnsi="Century Gothic"/>
                <w:i/>
                <w:sz w:val="16"/>
                <w:szCs w:val="16"/>
              </w:rPr>
            </w:pPr>
          </w:p>
          <w:p w14:paraId="260BC81F" w14:textId="77777777" w:rsidR="00410688" w:rsidRPr="00671031" w:rsidRDefault="00410688" w:rsidP="00A1619E">
            <w:pPr>
              <w:spacing w:after="0" w:line="240" w:lineRule="auto"/>
              <w:rPr>
                <w:rFonts w:ascii="Century Gothic" w:hAnsi="Century Gothic" w:cs="Arial"/>
                <w:i/>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CFE9A57" w14:textId="0251397B" w:rsidR="00410688" w:rsidRPr="00671031" w:rsidRDefault="00410688" w:rsidP="00347720">
            <w:pPr>
              <w:pStyle w:val="Default"/>
              <w:rPr>
                <w:rFonts w:ascii="Century Gothic" w:hAnsi="Century Gothic"/>
                <w:i/>
                <w:sz w:val="16"/>
                <w:szCs w:val="16"/>
              </w:rPr>
            </w:pPr>
            <w:r w:rsidRPr="00671031">
              <w:rPr>
                <w:rFonts w:ascii="Century Gothic" w:hAnsi="Century Gothic"/>
                <w:i/>
                <w:sz w:val="16"/>
                <w:szCs w:val="16"/>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7E73F330" w14:textId="77777777" w:rsidR="00410688" w:rsidRPr="00671031" w:rsidRDefault="00410688" w:rsidP="00A1619E">
            <w:pPr>
              <w:pStyle w:val="Default"/>
              <w:rPr>
                <w:rFonts w:ascii="Century Gothic" w:hAnsi="Century Gothic"/>
                <w:i/>
                <w:sz w:val="16"/>
                <w:szCs w:val="16"/>
              </w:rPr>
            </w:pPr>
          </w:p>
        </w:tc>
      </w:tr>
      <w:tr w:rsidR="00347720" w:rsidRPr="00671031" w14:paraId="3DBB0300"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209C840D"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2F82B732"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44BAD626"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recall and use multiplication and division facts for the 3, 4 and 8 multiplication tables </w:t>
            </w:r>
          </w:p>
          <w:p w14:paraId="4EB6599A"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44985511"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23044B23"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76C34F02"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1E732A43"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hideMark/>
          </w:tcPr>
          <w:p w14:paraId="4A6EF9D5" w14:textId="77FC9740" w:rsidR="00410688" w:rsidRPr="00671031" w:rsidRDefault="003E282A" w:rsidP="003E282A">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Mental calculation</w:t>
            </w:r>
          </w:p>
        </w:tc>
      </w:tr>
      <w:tr w:rsidR="00347720" w:rsidRPr="00671031" w14:paraId="46C630F6" w14:textId="77777777" w:rsidTr="00470FB7">
        <w:trPr>
          <w:trHeight w:val="1757"/>
        </w:trPr>
        <w:tc>
          <w:tcPr>
            <w:tcW w:w="2555" w:type="dxa"/>
            <w:tcBorders>
              <w:top w:val="single" w:sz="4" w:space="0" w:color="auto"/>
              <w:left w:val="single" w:sz="4" w:space="0" w:color="auto"/>
              <w:bottom w:val="single" w:sz="4" w:space="0" w:color="auto"/>
              <w:right w:val="single" w:sz="4" w:space="0" w:color="auto"/>
            </w:tcBorders>
          </w:tcPr>
          <w:p w14:paraId="43290390"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177A8022" w14:textId="77777777" w:rsidR="00410688" w:rsidRPr="00671031" w:rsidRDefault="00410688" w:rsidP="00A1619E">
            <w:pPr>
              <w:pStyle w:val="Default"/>
              <w:rPr>
                <w:rFonts w:ascii="Century Gothic" w:hAnsi="Century Gothic"/>
                <w:sz w:val="16"/>
                <w:szCs w:val="16"/>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51926381" w14:textId="4C98BC25"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write and calculate mathematical statements for multiplication and division using the multiplication tables that they know, including for two-digit numbers times one-digit numbers, using mental and progressing to formal written methods </w:t>
            </w:r>
            <w:r w:rsidRPr="00671031">
              <w:rPr>
                <w:rFonts w:ascii="Century Gothic" w:hAnsi="Century Gothic" w:cs="Arial"/>
                <w:i/>
                <w:iCs/>
                <w:sz w:val="16"/>
                <w:szCs w:val="16"/>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78002CD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use place value, known and derived facts to multiply and divide mentally, including: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39C44FC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3B3556E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perform mental calculations, including with mixed operations and large numbers </w:t>
            </w:r>
          </w:p>
          <w:p w14:paraId="08533B41" w14:textId="77777777" w:rsidR="00410688" w:rsidRPr="00671031" w:rsidRDefault="00410688" w:rsidP="00A1619E">
            <w:pPr>
              <w:pStyle w:val="Default"/>
              <w:rPr>
                <w:rFonts w:ascii="Century Gothic" w:hAnsi="Century Gothic"/>
                <w:i/>
                <w:sz w:val="16"/>
                <w:szCs w:val="16"/>
              </w:rPr>
            </w:pPr>
          </w:p>
          <w:p w14:paraId="7C14D898" w14:textId="77777777" w:rsidR="00410688" w:rsidRPr="00671031" w:rsidRDefault="00410688" w:rsidP="00A1619E">
            <w:pPr>
              <w:pStyle w:val="Default"/>
              <w:rPr>
                <w:rFonts w:ascii="Century Gothic" w:hAnsi="Century Gothic"/>
                <w:sz w:val="16"/>
                <w:szCs w:val="16"/>
              </w:rPr>
            </w:pPr>
          </w:p>
        </w:tc>
      </w:tr>
      <w:tr w:rsidR="00347720" w:rsidRPr="00671031" w14:paraId="207BE283"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3C511D04"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7688CC0E" w14:textId="765C2EC9" w:rsidR="00410688" w:rsidRPr="00671031" w:rsidRDefault="00410688" w:rsidP="00B35712">
            <w:pPr>
              <w:spacing w:after="0" w:line="240" w:lineRule="auto"/>
              <w:rPr>
                <w:rFonts w:ascii="Century Gothic" w:hAnsi="Century Gothic" w:cs="Arial"/>
                <w:sz w:val="16"/>
                <w:szCs w:val="16"/>
              </w:rPr>
            </w:pPr>
            <w:r w:rsidRPr="00671031">
              <w:rPr>
                <w:rFonts w:ascii="Century Gothic" w:hAnsi="Century Gothic" w:cs="Arial"/>
                <w:sz w:val="16"/>
                <w:szCs w:val="16"/>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790939C8"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71FAA1DE"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recognise and use factor pairs and commutativity in mental calculations </w:t>
            </w:r>
            <w:r w:rsidRPr="00671031">
              <w:rPr>
                <w:rFonts w:ascii="Century Gothic" w:hAnsi="Century Gothic" w:cs="Arial"/>
                <w:i/>
                <w:iCs/>
                <w:sz w:val="16"/>
                <w:szCs w:val="16"/>
              </w:rPr>
              <w:t>(appears also in Properties of Numbers)</w:t>
            </w:r>
            <w:r w:rsidRPr="00671031">
              <w:rPr>
                <w:rFonts w:ascii="Century Gothic" w:hAnsi="Century Gothic" w:cs="Arial"/>
                <w:sz w:val="16"/>
                <w:szCs w:val="16"/>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3720B75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62D1AA37" w14:textId="2D8D9916" w:rsidR="00410688" w:rsidRPr="00671031" w:rsidRDefault="00410688" w:rsidP="003E282A">
            <w:pPr>
              <w:spacing w:after="0" w:line="240" w:lineRule="auto"/>
              <w:rPr>
                <w:rFonts w:ascii="Century Gothic" w:hAnsi="Century Gothic" w:cs="Arial"/>
                <w:sz w:val="16"/>
                <w:szCs w:val="16"/>
              </w:rPr>
            </w:pPr>
            <w:r w:rsidRPr="00671031">
              <w:rPr>
                <w:rFonts w:ascii="Century Gothic" w:hAnsi="Century Gothic" w:cs="Arial"/>
                <w:i/>
                <w:sz w:val="16"/>
                <w:szCs w:val="16"/>
              </w:rPr>
              <w:t xml:space="preserve">associate a fraction with division and calculate decimal fraction equivalents (e.g. 0.375) for a simple fraction (e.g. </w:t>
            </w:r>
            <w:r w:rsidRPr="00671031">
              <w:rPr>
                <w:rFonts w:ascii="Century Gothic" w:hAnsi="Century Gothic" w:cs="Arial"/>
                <w:i/>
                <w:sz w:val="16"/>
                <w:szCs w:val="16"/>
                <w:vertAlign w:val="superscript"/>
              </w:rPr>
              <w:t>3</w:t>
            </w:r>
            <w:r w:rsidRPr="00671031">
              <w:rPr>
                <w:rFonts w:ascii="Century Gothic" w:hAnsi="Century Gothic" w:cs="Arial"/>
                <w:i/>
                <w:sz w:val="16"/>
                <w:szCs w:val="16"/>
              </w:rPr>
              <w:t>/</w:t>
            </w:r>
            <w:r w:rsidRPr="00671031">
              <w:rPr>
                <w:rFonts w:ascii="Century Gothic" w:hAnsi="Century Gothic" w:cs="Arial"/>
                <w:i/>
                <w:sz w:val="16"/>
                <w:szCs w:val="16"/>
                <w:vertAlign w:val="subscript"/>
              </w:rPr>
              <w:t>8</w:t>
            </w:r>
            <w:r w:rsidRPr="00671031">
              <w:rPr>
                <w:rFonts w:ascii="Century Gothic" w:hAnsi="Century Gothic" w:cs="Arial"/>
                <w:i/>
                <w:sz w:val="16"/>
                <w:szCs w:val="16"/>
              </w:rPr>
              <w:t>) (copied from Fractions)</w:t>
            </w:r>
          </w:p>
        </w:tc>
      </w:tr>
      <w:tr w:rsidR="00410688" w:rsidRPr="00671031" w14:paraId="5C789812"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hideMark/>
          </w:tcPr>
          <w:p w14:paraId="4BAD8FF5" w14:textId="30435B27" w:rsidR="00410688" w:rsidRPr="00671031" w:rsidRDefault="003E282A" w:rsidP="00413FA7">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lastRenderedPageBreak/>
              <w:t>Written calculation</w:t>
            </w:r>
          </w:p>
        </w:tc>
      </w:tr>
      <w:tr w:rsidR="00347720" w:rsidRPr="00671031" w14:paraId="0C92D3C8" w14:textId="77777777" w:rsidTr="00470FB7">
        <w:trPr>
          <w:trHeight w:val="1757"/>
        </w:trPr>
        <w:tc>
          <w:tcPr>
            <w:tcW w:w="2555" w:type="dxa"/>
            <w:tcBorders>
              <w:top w:val="single" w:sz="4" w:space="0" w:color="auto"/>
              <w:left w:val="single" w:sz="4" w:space="0" w:color="auto"/>
              <w:bottom w:val="single" w:sz="4" w:space="0" w:color="auto"/>
              <w:right w:val="single" w:sz="4" w:space="0" w:color="auto"/>
            </w:tcBorders>
          </w:tcPr>
          <w:p w14:paraId="75264CAE"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59589D8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calculate mathematical statements for multiplication and division within the multiplication tables and write them using the multiplication (×), division (÷) and equals (=) signs </w:t>
            </w:r>
          </w:p>
          <w:p w14:paraId="379F4617"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7450AD3B"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write and calculate mathematical statements for multiplication and division using the multiplication tables that they know, including for two-digit numbers times one-digit numbers, using mental and progressing to formal written methods </w:t>
            </w:r>
            <w:r w:rsidRPr="00671031">
              <w:rPr>
                <w:rFonts w:ascii="Century Gothic" w:hAnsi="Century Gothic" w:cs="Arial"/>
                <w:i/>
                <w:iCs/>
                <w:sz w:val="16"/>
                <w:szCs w:val="16"/>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56129835"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multiply two-digit and three-digit numbers by a one-digit number using formal written layout </w:t>
            </w:r>
          </w:p>
          <w:p w14:paraId="22661920" w14:textId="77777777" w:rsidR="00410688" w:rsidRPr="00671031" w:rsidRDefault="00410688" w:rsidP="00A1619E">
            <w:pPr>
              <w:pStyle w:val="Default"/>
              <w:rPr>
                <w:rFonts w:ascii="Century Gothic" w:hAnsi="Century Gothic"/>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41DE9B5E"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13FB4E93"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multiply multi-digit numbers up to 4 digits by a two-digit whole number using the formal written method of long multiplication </w:t>
            </w:r>
          </w:p>
          <w:p w14:paraId="2B0226AF" w14:textId="77777777" w:rsidR="00410688" w:rsidRPr="00671031" w:rsidRDefault="00410688" w:rsidP="00A1619E">
            <w:pPr>
              <w:pStyle w:val="Default"/>
              <w:rPr>
                <w:rFonts w:ascii="Century Gothic" w:hAnsi="Century Gothic"/>
                <w:sz w:val="16"/>
                <w:szCs w:val="16"/>
              </w:rPr>
            </w:pPr>
          </w:p>
        </w:tc>
      </w:tr>
      <w:tr w:rsidR="00347720" w:rsidRPr="00671031" w14:paraId="115498BF" w14:textId="77777777" w:rsidTr="00470FB7">
        <w:trPr>
          <w:trHeight w:val="2268"/>
        </w:trPr>
        <w:tc>
          <w:tcPr>
            <w:tcW w:w="2555" w:type="dxa"/>
            <w:tcBorders>
              <w:top w:val="single" w:sz="4" w:space="0" w:color="auto"/>
              <w:left w:val="single" w:sz="4" w:space="0" w:color="auto"/>
              <w:bottom w:val="single" w:sz="4" w:space="0" w:color="auto"/>
              <w:right w:val="single" w:sz="4" w:space="0" w:color="auto"/>
            </w:tcBorders>
          </w:tcPr>
          <w:p w14:paraId="77D348B7"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7F9982FF"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3F436DD8"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14:paraId="18D9BF07" w14:textId="77777777" w:rsidR="00410688" w:rsidRPr="00671031" w:rsidRDefault="00410688" w:rsidP="00A1619E">
            <w:pPr>
              <w:pStyle w:val="Default"/>
              <w:rPr>
                <w:rFonts w:ascii="Century Gothic" w:hAnsi="Century Gothic"/>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8234EC"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4235499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divide numbers up to 4-digits by a two-digit whole number using the formal written method of short division where appropriate for the context divide numbers  up to 4 digits by a two-digit whole number using the formal written method of long division, and interpret remainders as whole number remainders, fractions, or by rounding, as appropriate for the context</w:t>
            </w:r>
          </w:p>
        </w:tc>
      </w:tr>
      <w:tr w:rsidR="00347720" w:rsidRPr="00671031" w14:paraId="0B854878" w14:textId="77777777" w:rsidTr="00470FB7">
        <w:trPr>
          <w:trHeight w:val="850"/>
        </w:trPr>
        <w:tc>
          <w:tcPr>
            <w:tcW w:w="2555" w:type="dxa"/>
            <w:tcBorders>
              <w:top w:val="single" w:sz="4" w:space="0" w:color="auto"/>
              <w:left w:val="single" w:sz="4" w:space="0" w:color="auto"/>
              <w:bottom w:val="single" w:sz="4" w:space="0" w:color="auto"/>
              <w:right w:val="single" w:sz="4" w:space="0" w:color="auto"/>
            </w:tcBorders>
          </w:tcPr>
          <w:p w14:paraId="75749307"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143963DD"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78B8D38C"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14:paraId="65989FE3" w14:textId="77777777" w:rsidR="00410688" w:rsidRPr="00671031" w:rsidRDefault="00410688" w:rsidP="00A1619E">
            <w:pPr>
              <w:pStyle w:val="Default"/>
              <w:rPr>
                <w:rFonts w:ascii="Century Gothic" w:hAnsi="Century Gothic"/>
                <w:sz w:val="16"/>
                <w:szCs w:val="16"/>
              </w:rPr>
            </w:pPr>
          </w:p>
        </w:tc>
        <w:tc>
          <w:tcPr>
            <w:tcW w:w="2577" w:type="dxa"/>
            <w:gridSpan w:val="2"/>
            <w:tcBorders>
              <w:top w:val="single" w:sz="4" w:space="0" w:color="auto"/>
              <w:left w:val="single" w:sz="4" w:space="0" w:color="auto"/>
              <w:bottom w:val="single" w:sz="4" w:space="0" w:color="auto"/>
              <w:right w:val="single" w:sz="4" w:space="0" w:color="auto"/>
            </w:tcBorders>
          </w:tcPr>
          <w:p w14:paraId="2B3AB563" w14:textId="77777777" w:rsidR="00410688" w:rsidRPr="00671031" w:rsidRDefault="00410688" w:rsidP="00A1619E">
            <w:pPr>
              <w:pStyle w:val="Default"/>
              <w:rPr>
                <w:rFonts w:ascii="Century Gothic" w:hAnsi="Century Gothic"/>
                <w:i/>
                <w:sz w:val="16"/>
                <w:szCs w:val="16"/>
              </w:rPr>
            </w:pPr>
          </w:p>
        </w:tc>
        <w:tc>
          <w:tcPr>
            <w:tcW w:w="2767" w:type="dxa"/>
            <w:tcBorders>
              <w:top w:val="single" w:sz="4" w:space="0" w:color="auto"/>
              <w:left w:val="single" w:sz="4" w:space="0" w:color="auto"/>
              <w:bottom w:val="single" w:sz="4" w:space="0" w:color="auto"/>
              <w:right w:val="single" w:sz="4" w:space="0" w:color="auto"/>
            </w:tcBorders>
          </w:tcPr>
          <w:p w14:paraId="60DCA3D0" w14:textId="0999EF3F" w:rsidR="00410688" w:rsidRPr="00671031" w:rsidRDefault="00410688" w:rsidP="003E282A">
            <w:pPr>
              <w:pStyle w:val="Default"/>
              <w:rPr>
                <w:rFonts w:ascii="Century Gothic" w:hAnsi="Century Gothic"/>
                <w:i/>
                <w:sz w:val="16"/>
                <w:szCs w:val="16"/>
              </w:rPr>
            </w:pPr>
            <w:r w:rsidRPr="00671031">
              <w:rPr>
                <w:rFonts w:ascii="Century Gothic" w:hAnsi="Century Gothic"/>
                <w:i/>
                <w:sz w:val="16"/>
                <w:szCs w:val="16"/>
              </w:rPr>
              <w:t>use written division methods in cases where the answer has up to two decimal places (copied from Fractions)</w:t>
            </w:r>
          </w:p>
        </w:tc>
      </w:tr>
      <w:tr w:rsidR="00410688" w:rsidRPr="00671031" w14:paraId="2D2A9D25"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hideMark/>
          </w:tcPr>
          <w:p w14:paraId="1339D845" w14:textId="230CB193" w:rsidR="00410688" w:rsidRPr="00671031" w:rsidRDefault="003E282A" w:rsidP="003E282A">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Properties of numbers: multiples, factors, primes, square and cube numbers</w:t>
            </w:r>
          </w:p>
        </w:tc>
      </w:tr>
      <w:tr w:rsidR="00347720" w:rsidRPr="00671031" w14:paraId="664C3198" w14:textId="77777777" w:rsidTr="00470FB7">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3411D013"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2A682752"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78B93407"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740DD61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51DA4F2C"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3F1C34B5"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identify common factors, common multiples and prime numbers </w:t>
            </w:r>
          </w:p>
          <w:p w14:paraId="381EE8E8" w14:textId="77777777" w:rsidR="00410688" w:rsidRPr="00671031" w:rsidRDefault="00410688" w:rsidP="00A1619E">
            <w:pPr>
              <w:spacing w:after="0" w:line="240" w:lineRule="auto"/>
              <w:rPr>
                <w:rFonts w:ascii="Century Gothic" w:hAnsi="Century Gothic" w:cs="Arial"/>
                <w:sz w:val="16"/>
                <w:szCs w:val="16"/>
              </w:rPr>
            </w:pPr>
          </w:p>
          <w:p w14:paraId="14D9EE5E" w14:textId="77777777" w:rsidR="00410688" w:rsidRPr="00671031" w:rsidRDefault="00410688" w:rsidP="00A1619E">
            <w:pPr>
              <w:pStyle w:val="Default"/>
              <w:rPr>
                <w:rFonts w:ascii="Century Gothic" w:hAnsi="Century Gothic"/>
                <w:i/>
                <w:sz w:val="16"/>
                <w:szCs w:val="16"/>
              </w:rPr>
            </w:pPr>
          </w:p>
          <w:p w14:paraId="42319E30" w14:textId="3954D1EE"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 xml:space="preserve">use common factors to simplify fractions; use common multiples to express fractions in the same denomination (copied from Fractions) </w:t>
            </w:r>
          </w:p>
          <w:p w14:paraId="048E6884"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536DE3BB" w14:textId="77777777" w:rsidTr="00470FB7">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417836A"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5194243"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50FEC7E"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EF063AF"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2CF61D"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know and use the vocabulary of prime numbers, prime factors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62EA593A"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3038B961" w14:textId="77777777" w:rsidTr="00470FB7">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39C658B9"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0946783E"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6F7F9D7D"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0DC9C2BE"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1040B018"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1CB03D9F"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5ADF961F" w14:textId="77777777" w:rsidTr="00470FB7">
        <w:trPr>
          <w:trHeight w:val="1531"/>
        </w:trPr>
        <w:tc>
          <w:tcPr>
            <w:tcW w:w="2555" w:type="dxa"/>
            <w:tcBorders>
              <w:top w:val="single" w:sz="4" w:space="0" w:color="auto"/>
              <w:left w:val="single" w:sz="4" w:space="0" w:color="auto"/>
              <w:bottom w:val="single" w:sz="4" w:space="0" w:color="auto"/>
              <w:right w:val="single" w:sz="4" w:space="0" w:color="auto"/>
            </w:tcBorders>
          </w:tcPr>
          <w:p w14:paraId="0B2C960F"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48856C6E"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419D8D87"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14:paraId="544B5E84" w14:textId="77777777" w:rsidR="00410688" w:rsidRPr="00671031" w:rsidRDefault="00410688" w:rsidP="00A1619E">
            <w:pPr>
              <w:spacing w:after="0" w:line="240" w:lineRule="auto"/>
              <w:rPr>
                <w:rFonts w:ascii="Century Gothic" w:hAnsi="Century Gothic"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A75CC1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and use square numbers and cube numbers, and the notation for squared (</w:t>
            </w:r>
            <w:r w:rsidRPr="00671031">
              <w:rPr>
                <w:rFonts w:ascii="Century Gothic" w:hAnsi="Century Gothic"/>
                <w:position w:val="8"/>
                <w:sz w:val="16"/>
                <w:szCs w:val="16"/>
                <w:vertAlign w:val="superscript"/>
              </w:rPr>
              <w:t>2</w:t>
            </w:r>
            <w:r w:rsidRPr="00671031">
              <w:rPr>
                <w:rFonts w:ascii="Century Gothic" w:hAnsi="Century Gothic"/>
                <w:sz w:val="16"/>
                <w:szCs w:val="16"/>
              </w:rPr>
              <w:t>) and cubed (</w:t>
            </w:r>
            <w:r w:rsidRPr="00671031">
              <w:rPr>
                <w:rFonts w:ascii="Century Gothic" w:hAnsi="Century Gothic"/>
                <w:position w:val="8"/>
                <w:sz w:val="16"/>
                <w:szCs w:val="16"/>
                <w:vertAlign w:val="superscript"/>
              </w:rPr>
              <w:t>3</w:t>
            </w:r>
            <w:r w:rsidRPr="00671031">
              <w:rPr>
                <w:rFonts w:ascii="Century Gothic" w:hAnsi="Century Gothic"/>
                <w:sz w:val="16"/>
                <w:szCs w:val="16"/>
              </w:rPr>
              <w:t>)</w:t>
            </w:r>
          </w:p>
        </w:tc>
        <w:tc>
          <w:tcPr>
            <w:tcW w:w="2767" w:type="dxa"/>
            <w:tcBorders>
              <w:top w:val="single" w:sz="4" w:space="0" w:color="auto"/>
              <w:left w:val="single" w:sz="4" w:space="0" w:color="auto"/>
              <w:bottom w:val="single" w:sz="4" w:space="0" w:color="auto"/>
              <w:right w:val="single" w:sz="4" w:space="0" w:color="auto"/>
            </w:tcBorders>
            <w:hideMark/>
          </w:tcPr>
          <w:p w14:paraId="75F1DE06" w14:textId="7F506A70" w:rsidR="00410688" w:rsidRPr="00671031" w:rsidRDefault="00410688" w:rsidP="003E282A">
            <w:pPr>
              <w:pStyle w:val="Default"/>
              <w:rPr>
                <w:rFonts w:ascii="Century Gothic" w:hAnsi="Century Gothic"/>
                <w:i/>
                <w:sz w:val="16"/>
                <w:szCs w:val="16"/>
              </w:rPr>
            </w:pPr>
            <w:r w:rsidRPr="00671031">
              <w:rPr>
                <w:rFonts w:ascii="Century Gothic" w:hAnsi="Century Gothic"/>
                <w:i/>
                <w:sz w:val="16"/>
                <w:szCs w:val="16"/>
              </w:rPr>
              <w:t>calculate, estimate and compare volume of cubes and cuboids using standard units, including centimetre cubed (cm</w:t>
            </w:r>
            <w:r w:rsidRPr="00671031">
              <w:rPr>
                <w:rFonts w:ascii="Century Gothic" w:hAnsi="Century Gothic"/>
                <w:i/>
                <w:position w:val="8"/>
                <w:sz w:val="16"/>
                <w:szCs w:val="16"/>
                <w:vertAlign w:val="superscript"/>
              </w:rPr>
              <w:t>3</w:t>
            </w:r>
            <w:r w:rsidRPr="00671031">
              <w:rPr>
                <w:rFonts w:ascii="Century Gothic" w:hAnsi="Century Gothic"/>
                <w:i/>
                <w:sz w:val="16"/>
                <w:szCs w:val="16"/>
              </w:rPr>
              <w:t>) and cubic metres (m</w:t>
            </w:r>
            <w:r w:rsidRPr="00671031">
              <w:rPr>
                <w:rFonts w:ascii="Century Gothic" w:hAnsi="Century Gothic"/>
                <w:i/>
                <w:position w:val="8"/>
                <w:sz w:val="16"/>
                <w:szCs w:val="16"/>
                <w:vertAlign w:val="superscript"/>
              </w:rPr>
              <w:t>3</w:t>
            </w:r>
            <w:r w:rsidRPr="00671031">
              <w:rPr>
                <w:rFonts w:ascii="Century Gothic" w:hAnsi="Century Gothic"/>
                <w:i/>
                <w:sz w:val="16"/>
                <w:szCs w:val="16"/>
              </w:rPr>
              <w:t>), and extending to other units such as mm</w:t>
            </w:r>
            <w:r w:rsidRPr="00671031">
              <w:rPr>
                <w:rFonts w:ascii="Century Gothic" w:hAnsi="Century Gothic"/>
                <w:i/>
                <w:position w:val="8"/>
                <w:sz w:val="16"/>
                <w:szCs w:val="16"/>
                <w:vertAlign w:val="superscript"/>
              </w:rPr>
              <w:t xml:space="preserve">3 </w:t>
            </w:r>
            <w:r w:rsidRPr="00671031">
              <w:rPr>
                <w:rFonts w:ascii="Century Gothic" w:hAnsi="Century Gothic"/>
                <w:i/>
                <w:sz w:val="16"/>
                <w:szCs w:val="16"/>
              </w:rPr>
              <w:t>and km</w:t>
            </w:r>
            <w:r w:rsidRPr="00671031">
              <w:rPr>
                <w:rFonts w:ascii="Century Gothic" w:hAnsi="Century Gothic"/>
                <w:i/>
                <w:position w:val="8"/>
                <w:sz w:val="16"/>
                <w:szCs w:val="16"/>
                <w:vertAlign w:val="superscript"/>
              </w:rPr>
              <w:t>3</w:t>
            </w:r>
            <w:r w:rsidRPr="00671031">
              <w:rPr>
                <w:rFonts w:ascii="Century Gothic" w:hAnsi="Century Gothic"/>
                <w:i/>
                <w:sz w:val="16"/>
                <w:szCs w:val="16"/>
              </w:rPr>
              <w:t xml:space="preserve"> (copied from Measures)</w:t>
            </w:r>
          </w:p>
        </w:tc>
      </w:tr>
      <w:tr w:rsidR="00410688" w:rsidRPr="00671031" w14:paraId="2A04ADC4"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hideMark/>
          </w:tcPr>
          <w:p w14:paraId="60E0C579" w14:textId="3905160A" w:rsidR="00410688" w:rsidRPr="00671031" w:rsidRDefault="003E282A" w:rsidP="003E282A">
            <w:pPr>
              <w:pStyle w:val="Default"/>
              <w:jc w:val="center"/>
              <w:rPr>
                <w:rFonts w:ascii="Century Gothic" w:hAnsi="Century Gothic"/>
                <w:b/>
                <w:color w:val="FFFFFF"/>
              </w:rPr>
            </w:pPr>
            <w:r w:rsidRPr="00671031">
              <w:rPr>
                <w:rFonts w:ascii="Century Gothic" w:hAnsi="Century Gothic"/>
                <w:b/>
                <w:color w:val="FFFFFF"/>
              </w:rPr>
              <w:lastRenderedPageBreak/>
              <w:t>Order of operations</w:t>
            </w:r>
          </w:p>
        </w:tc>
      </w:tr>
      <w:tr w:rsidR="00347720" w:rsidRPr="00671031" w14:paraId="11826E01" w14:textId="77777777" w:rsidTr="00470FB7">
        <w:trPr>
          <w:trHeight w:val="624"/>
        </w:trPr>
        <w:tc>
          <w:tcPr>
            <w:tcW w:w="2555" w:type="dxa"/>
            <w:tcBorders>
              <w:top w:val="single" w:sz="4" w:space="0" w:color="auto"/>
              <w:left w:val="single" w:sz="4" w:space="0" w:color="auto"/>
              <w:bottom w:val="single" w:sz="4" w:space="0" w:color="auto"/>
              <w:right w:val="single" w:sz="4" w:space="0" w:color="auto"/>
            </w:tcBorders>
          </w:tcPr>
          <w:p w14:paraId="3B96B7F8"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201C7CD6"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7FEDEC1D"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tcBorders>
              <w:top w:val="single" w:sz="4" w:space="0" w:color="auto"/>
              <w:left w:val="single" w:sz="4" w:space="0" w:color="auto"/>
              <w:bottom w:val="single" w:sz="4" w:space="0" w:color="auto"/>
              <w:right w:val="single" w:sz="4" w:space="0" w:color="auto"/>
            </w:tcBorders>
          </w:tcPr>
          <w:p w14:paraId="65881496" w14:textId="77777777" w:rsidR="00410688" w:rsidRPr="00671031" w:rsidRDefault="00410688" w:rsidP="00A1619E">
            <w:pPr>
              <w:spacing w:after="0" w:line="240" w:lineRule="auto"/>
              <w:rPr>
                <w:rFonts w:ascii="Century Gothic" w:hAnsi="Century Gothic"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tcPr>
          <w:p w14:paraId="308AA8AB" w14:textId="77777777" w:rsidR="00410688" w:rsidRPr="00671031" w:rsidRDefault="00410688" w:rsidP="00A1619E">
            <w:pPr>
              <w:pStyle w:val="Default"/>
              <w:rPr>
                <w:rFonts w:ascii="Century Gothic" w:hAnsi="Century Gothic"/>
                <w:sz w:val="16"/>
                <w:szCs w:val="16"/>
              </w:rPr>
            </w:pPr>
          </w:p>
        </w:tc>
        <w:tc>
          <w:tcPr>
            <w:tcW w:w="2767" w:type="dxa"/>
            <w:tcBorders>
              <w:top w:val="single" w:sz="4" w:space="0" w:color="auto"/>
              <w:left w:val="single" w:sz="4" w:space="0" w:color="auto"/>
              <w:bottom w:val="single" w:sz="4" w:space="0" w:color="auto"/>
              <w:right w:val="single" w:sz="4" w:space="0" w:color="auto"/>
            </w:tcBorders>
          </w:tcPr>
          <w:p w14:paraId="5B6A210A" w14:textId="25EC7E13" w:rsidR="00410688" w:rsidRPr="00671031" w:rsidRDefault="00410688" w:rsidP="003E282A">
            <w:pPr>
              <w:pStyle w:val="Default"/>
              <w:rPr>
                <w:rFonts w:ascii="Century Gothic" w:hAnsi="Century Gothic"/>
                <w:sz w:val="16"/>
                <w:szCs w:val="16"/>
              </w:rPr>
            </w:pPr>
            <w:r w:rsidRPr="00671031">
              <w:rPr>
                <w:rFonts w:ascii="Century Gothic" w:hAnsi="Century Gothic"/>
                <w:sz w:val="16"/>
                <w:szCs w:val="16"/>
              </w:rPr>
              <w:t>use their knowledge of the order of operations to carry out calculations involving the four operations</w:t>
            </w:r>
          </w:p>
        </w:tc>
      </w:tr>
      <w:tr w:rsidR="00410688" w:rsidRPr="00671031" w14:paraId="72A6A88B"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hideMark/>
          </w:tcPr>
          <w:p w14:paraId="53C2C905" w14:textId="132B5BF8" w:rsidR="00410688" w:rsidRPr="00671031" w:rsidRDefault="003E282A" w:rsidP="003E282A">
            <w:pPr>
              <w:pStyle w:val="Default"/>
              <w:jc w:val="center"/>
              <w:rPr>
                <w:rFonts w:ascii="Century Gothic" w:hAnsi="Century Gothic"/>
                <w:b/>
                <w:color w:val="FFFFFF"/>
              </w:rPr>
            </w:pPr>
            <w:r w:rsidRPr="00671031">
              <w:rPr>
                <w:rFonts w:ascii="Century Gothic" w:hAnsi="Century Gothic"/>
                <w:b/>
                <w:color w:val="FFFFFF"/>
              </w:rPr>
              <w:t>Inverse operations, estimating and checking answers</w:t>
            </w:r>
          </w:p>
        </w:tc>
      </w:tr>
      <w:tr w:rsidR="00347720" w:rsidRPr="00671031" w14:paraId="10380A72" w14:textId="77777777" w:rsidTr="00470FB7">
        <w:trPr>
          <w:trHeight w:val="964"/>
        </w:trPr>
        <w:tc>
          <w:tcPr>
            <w:tcW w:w="2555" w:type="dxa"/>
            <w:tcBorders>
              <w:top w:val="single" w:sz="4" w:space="0" w:color="auto"/>
              <w:left w:val="single" w:sz="4" w:space="0" w:color="auto"/>
              <w:bottom w:val="single" w:sz="4" w:space="0" w:color="auto"/>
              <w:right w:val="single" w:sz="4" w:space="0" w:color="auto"/>
            </w:tcBorders>
          </w:tcPr>
          <w:p w14:paraId="7E9CD3A1" w14:textId="77777777" w:rsidR="00410688" w:rsidRPr="00671031" w:rsidRDefault="00410688" w:rsidP="00A1619E">
            <w:pPr>
              <w:pStyle w:val="Default"/>
              <w:jc w:val="center"/>
              <w:rPr>
                <w:rFonts w:ascii="Century Gothic" w:hAnsi="Century Gothic"/>
                <w:sz w:val="16"/>
                <w:szCs w:val="16"/>
              </w:rPr>
            </w:pPr>
          </w:p>
        </w:tc>
        <w:tc>
          <w:tcPr>
            <w:tcW w:w="2557" w:type="dxa"/>
            <w:gridSpan w:val="2"/>
            <w:tcBorders>
              <w:top w:val="single" w:sz="4" w:space="0" w:color="auto"/>
              <w:left w:val="single" w:sz="4" w:space="0" w:color="auto"/>
              <w:bottom w:val="single" w:sz="4" w:space="0" w:color="auto"/>
              <w:right w:val="single" w:sz="4" w:space="0" w:color="auto"/>
            </w:tcBorders>
          </w:tcPr>
          <w:p w14:paraId="616FC07F" w14:textId="77777777" w:rsidR="00410688" w:rsidRPr="00671031" w:rsidRDefault="00410688" w:rsidP="00A1619E">
            <w:pPr>
              <w:pStyle w:val="Default"/>
              <w:jc w:val="center"/>
              <w:rPr>
                <w:rFonts w:ascii="Century Gothic" w:hAnsi="Century Gothic"/>
                <w:color w:val="4BACC6"/>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74B02E36" w14:textId="35CC3D43" w:rsidR="00410688" w:rsidRPr="00671031" w:rsidRDefault="00410688" w:rsidP="003E282A">
            <w:pPr>
              <w:pStyle w:val="Default"/>
              <w:rPr>
                <w:rFonts w:ascii="Century Gothic" w:hAnsi="Century Gothic"/>
                <w:i/>
                <w:sz w:val="16"/>
                <w:szCs w:val="16"/>
              </w:rPr>
            </w:pPr>
            <w:r w:rsidRPr="00671031">
              <w:rPr>
                <w:rFonts w:ascii="Century Gothic" w:hAnsi="Century Gothic"/>
                <w:i/>
                <w:sz w:val="16"/>
                <w:szCs w:val="16"/>
              </w:rPr>
              <w:t xml:space="preserve">estimate the answer to a calculation and use inverse operations to check answers (copied from Addition and Subtraction) </w:t>
            </w:r>
          </w:p>
        </w:tc>
        <w:tc>
          <w:tcPr>
            <w:tcW w:w="2563" w:type="dxa"/>
            <w:gridSpan w:val="2"/>
            <w:tcBorders>
              <w:top w:val="single" w:sz="4" w:space="0" w:color="auto"/>
              <w:left w:val="single" w:sz="4" w:space="0" w:color="auto"/>
              <w:bottom w:val="single" w:sz="4" w:space="0" w:color="auto"/>
              <w:right w:val="single" w:sz="4" w:space="0" w:color="auto"/>
            </w:tcBorders>
          </w:tcPr>
          <w:p w14:paraId="34167017" w14:textId="7991D688" w:rsidR="00410688" w:rsidRPr="00671031" w:rsidRDefault="00410688" w:rsidP="00B35712">
            <w:pPr>
              <w:pStyle w:val="Default"/>
              <w:rPr>
                <w:rFonts w:ascii="Century Gothic" w:hAnsi="Century Gothic"/>
                <w:i/>
                <w:sz w:val="16"/>
                <w:szCs w:val="16"/>
              </w:rPr>
            </w:pPr>
            <w:r w:rsidRPr="00671031">
              <w:rPr>
                <w:rFonts w:ascii="Century Gothic" w:hAnsi="Century Gothic"/>
                <w:i/>
                <w:sz w:val="16"/>
                <w:szCs w:val="16"/>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5BD6F680" w14:textId="77777777" w:rsidR="00410688" w:rsidRPr="00671031" w:rsidRDefault="00410688" w:rsidP="00A1619E">
            <w:pPr>
              <w:pStyle w:val="Default"/>
              <w:jc w:val="center"/>
              <w:rPr>
                <w:rFonts w:ascii="Century Gothic" w:hAnsi="Century Gothic"/>
                <w:i/>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60BB65AA"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use estimation to check answers to calculations and determine, in the context of a problem, levels of accuracy</w:t>
            </w:r>
          </w:p>
        </w:tc>
      </w:tr>
      <w:tr w:rsidR="00410688" w:rsidRPr="00671031" w14:paraId="62384A67" w14:textId="77777777" w:rsidTr="005B62DE">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26D0B4"/>
            <w:vAlign w:val="center"/>
            <w:hideMark/>
          </w:tcPr>
          <w:p w14:paraId="71D06179" w14:textId="017406E0" w:rsidR="00410688" w:rsidRPr="00671031" w:rsidRDefault="003E282A" w:rsidP="003E282A">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Problem solving</w:t>
            </w:r>
          </w:p>
        </w:tc>
      </w:tr>
      <w:tr w:rsidR="00347720" w:rsidRPr="00671031" w14:paraId="538F6ACB" w14:textId="77777777" w:rsidTr="007446E6">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09AAA8C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one-step problems involving multiplication and division, by calculating the answer using concrete objects, pictorial representations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731A8361"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5B2F284F"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3B2A3325" w14:textId="24C27EEC"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problems involving multiplying and adding, including using the distributive law to multiply two</w:t>
            </w:r>
            <w:r w:rsidR="00854852" w:rsidRPr="00671031">
              <w:rPr>
                <w:rFonts w:ascii="Century Gothic" w:hAnsi="Century Gothic" w:cs="Arial"/>
                <w:sz w:val="16"/>
                <w:szCs w:val="16"/>
              </w:rPr>
              <w:t>-</w:t>
            </w:r>
            <w:r w:rsidRPr="00671031">
              <w:rPr>
                <w:rFonts w:ascii="Century Gothic" w:hAnsi="Century Gothic" w:cs="Arial"/>
                <w:sz w:val="16"/>
                <w:szCs w:val="16"/>
              </w:rPr>
              <w:t>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5CF8E11D"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involving multiplication and division including using their knowledge of factors and multiples, squares and cubes </w:t>
            </w:r>
          </w:p>
        </w:tc>
        <w:tc>
          <w:tcPr>
            <w:tcW w:w="2767" w:type="dxa"/>
            <w:tcBorders>
              <w:top w:val="single" w:sz="4" w:space="0" w:color="auto"/>
              <w:left w:val="single" w:sz="4" w:space="0" w:color="auto"/>
              <w:bottom w:val="single" w:sz="4" w:space="0" w:color="auto"/>
              <w:right w:val="single" w:sz="4" w:space="0" w:color="auto"/>
            </w:tcBorders>
          </w:tcPr>
          <w:p w14:paraId="52E10B1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involving addition, subtraction, multiplication and division </w:t>
            </w:r>
          </w:p>
          <w:p w14:paraId="1E7397B3"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27282858" w14:textId="77777777" w:rsidTr="00470FB7">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000D380"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ABEA299"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7E70C442"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72621C5" w14:textId="77777777" w:rsidR="00410688" w:rsidRPr="00671031" w:rsidRDefault="00410688" w:rsidP="00A1619E">
            <w:pPr>
              <w:spacing w:after="0" w:line="240" w:lineRule="auto"/>
              <w:rPr>
                <w:rFonts w:ascii="Century Gothic" w:hAnsi="Century Gothic"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1CEA5DE8"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662150DD"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743CDDC3" w14:textId="77777777" w:rsidTr="007446E6">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AA08DB0" w14:textId="77777777" w:rsidR="00410688" w:rsidRPr="00671031" w:rsidRDefault="00410688" w:rsidP="00A1619E">
            <w:pPr>
              <w:spacing w:after="0" w:line="240" w:lineRule="auto"/>
              <w:rPr>
                <w:rFonts w:ascii="Century Gothic" w:hAnsi="Century Gothic" w:cs="Arial"/>
                <w:sz w:val="16"/>
                <w:szCs w:val="16"/>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0C686AFD" w14:textId="77777777" w:rsidR="00410688" w:rsidRPr="00671031" w:rsidRDefault="00410688" w:rsidP="00A1619E">
            <w:pPr>
              <w:spacing w:after="0" w:line="240" w:lineRule="auto"/>
              <w:rPr>
                <w:rFonts w:ascii="Century Gothic" w:hAnsi="Century Gothic" w:cs="Arial"/>
                <w:sz w:val="16"/>
                <w:szCs w:val="16"/>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DD1B6B"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971917D" w14:textId="77777777" w:rsidR="00410688" w:rsidRPr="00671031" w:rsidRDefault="00410688" w:rsidP="00A1619E">
            <w:pPr>
              <w:spacing w:after="0" w:line="240" w:lineRule="auto"/>
              <w:rPr>
                <w:rFonts w:ascii="Century Gothic" w:hAnsi="Century Gothic" w:cs="Arial"/>
                <w:sz w:val="16"/>
                <w:szCs w:val="16"/>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44E75C66"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problems involving multiplication and division, including scaling by simple fractions and problems involving simple rates</w:t>
            </w:r>
          </w:p>
        </w:tc>
        <w:tc>
          <w:tcPr>
            <w:tcW w:w="2767" w:type="dxa"/>
            <w:tcBorders>
              <w:top w:val="single" w:sz="4" w:space="0" w:color="auto"/>
              <w:left w:val="single" w:sz="4" w:space="0" w:color="auto"/>
              <w:bottom w:val="single" w:sz="4" w:space="0" w:color="auto"/>
              <w:right w:val="single" w:sz="4" w:space="0" w:color="auto"/>
            </w:tcBorders>
            <w:hideMark/>
          </w:tcPr>
          <w:p w14:paraId="7AD095C9" w14:textId="77777777" w:rsidR="00410688" w:rsidRPr="00671031" w:rsidRDefault="00410688" w:rsidP="00A1619E">
            <w:pPr>
              <w:spacing w:after="0" w:line="240" w:lineRule="auto"/>
              <w:rPr>
                <w:rFonts w:ascii="Century Gothic" w:hAnsi="Century Gothic" w:cs="Arial"/>
                <w:i/>
                <w:sz w:val="16"/>
                <w:szCs w:val="16"/>
              </w:rPr>
            </w:pPr>
            <w:r w:rsidRPr="00671031">
              <w:rPr>
                <w:rFonts w:ascii="Century Gothic" w:hAnsi="Century Gothic" w:cs="Arial"/>
                <w:i/>
                <w:sz w:val="16"/>
                <w:szCs w:val="16"/>
              </w:rPr>
              <w:t xml:space="preserve">solve problems involving similar shapes where the scale factor is known or can be found </w:t>
            </w:r>
          </w:p>
          <w:p w14:paraId="2F0F2CF7"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i/>
                <w:sz w:val="16"/>
                <w:szCs w:val="16"/>
              </w:rPr>
              <w:t>(copied from Ratio and Proportion)</w:t>
            </w:r>
          </w:p>
        </w:tc>
      </w:tr>
    </w:tbl>
    <w:p w14:paraId="26024179" w14:textId="77777777" w:rsidR="007446E6" w:rsidRPr="00671031" w:rsidRDefault="007446E6">
      <w:pPr>
        <w:rPr>
          <w:rFonts w:ascii="Century Gothic" w:hAnsi="Century Gothic"/>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413FA7" w:rsidRPr="00671031" w14:paraId="17A646A0"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tcPr>
          <w:p w14:paraId="483AED16" w14:textId="60F03599"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 xml:space="preserve">Fractions, decimals and percentages </w:t>
            </w:r>
          </w:p>
        </w:tc>
      </w:tr>
      <w:tr w:rsidR="00410688" w:rsidRPr="00671031" w14:paraId="51309EE4"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tcPr>
          <w:p w14:paraId="79ABDC55" w14:textId="7A4527BD"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Counting in fractional steps</w:t>
            </w:r>
          </w:p>
        </w:tc>
      </w:tr>
      <w:tr w:rsidR="00D95488" w:rsidRPr="00671031" w14:paraId="528BBB7F" w14:textId="77777777" w:rsidTr="005B62DE">
        <w:tc>
          <w:tcPr>
            <w:tcW w:w="2555" w:type="dxa"/>
            <w:tcBorders>
              <w:top w:val="single" w:sz="4" w:space="0" w:color="auto"/>
              <w:left w:val="single" w:sz="4" w:space="0" w:color="auto"/>
              <w:bottom w:val="single" w:sz="4" w:space="0" w:color="auto"/>
              <w:right w:val="single" w:sz="4" w:space="0" w:color="auto"/>
            </w:tcBorders>
            <w:shd w:val="clear" w:color="auto" w:fill="26D0B4"/>
            <w:hideMark/>
          </w:tcPr>
          <w:p w14:paraId="7643BF52"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26D0B4"/>
            <w:hideMark/>
          </w:tcPr>
          <w:p w14:paraId="200FB1F0"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26D0B4"/>
            <w:hideMark/>
          </w:tcPr>
          <w:p w14:paraId="152A157D"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26D0B4"/>
            <w:hideMark/>
          </w:tcPr>
          <w:p w14:paraId="0A8712F6"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26D0B4"/>
            <w:hideMark/>
          </w:tcPr>
          <w:p w14:paraId="7AEF23D5"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26D0B4"/>
            <w:hideMark/>
          </w:tcPr>
          <w:p w14:paraId="433E929F"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D95488" w:rsidRPr="00671031" w14:paraId="733DE31D"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55A4D9E4" w14:textId="77777777" w:rsidR="00410688" w:rsidRPr="00671031" w:rsidRDefault="00410688" w:rsidP="00A1619E">
            <w:pPr>
              <w:spacing w:after="0" w:line="240" w:lineRule="auto"/>
              <w:rPr>
                <w:rFonts w:ascii="Century Gothic" w:hAnsi="Century Gothic" w:cs="Arial"/>
                <w:color w:val="4BACC6"/>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14:paraId="3047E91B" w14:textId="2C14CC78"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Pupils should count in fractions up to 10, starting from any number and using the1/2 and 2/4 equivalence on the number line (Non Statutory Guidance)</w:t>
            </w:r>
          </w:p>
        </w:tc>
        <w:tc>
          <w:tcPr>
            <w:tcW w:w="2559" w:type="dxa"/>
            <w:tcBorders>
              <w:top w:val="single" w:sz="4" w:space="0" w:color="auto"/>
              <w:left w:val="single" w:sz="4" w:space="0" w:color="auto"/>
              <w:bottom w:val="single" w:sz="4" w:space="0" w:color="auto"/>
              <w:right w:val="single" w:sz="4" w:space="0" w:color="auto"/>
            </w:tcBorders>
            <w:hideMark/>
          </w:tcPr>
          <w:p w14:paraId="51C66C27"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count up and down in tenths</w:t>
            </w:r>
          </w:p>
        </w:tc>
        <w:tc>
          <w:tcPr>
            <w:tcW w:w="2563" w:type="dxa"/>
            <w:tcBorders>
              <w:top w:val="single" w:sz="4" w:space="0" w:color="auto"/>
              <w:left w:val="single" w:sz="4" w:space="0" w:color="auto"/>
              <w:bottom w:val="single" w:sz="4" w:space="0" w:color="auto"/>
              <w:right w:val="single" w:sz="4" w:space="0" w:color="auto"/>
            </w:tcBorders>
            <w:hideMark/>
          </w:tcPr>
          <w:p w14:paraId="442FE89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count up and down in hundredths</w:t>
            </w:r>
          </w:p>
        </w:tc>
        <w:tc>
          <w:tcPr>
            <w:tcW w:w="2577" w:type="dxa"/>
            <w:tcBorders>
              <w:top w:val="single" w:sz="4" w:space="0" w:color="auto"/>
              <w:left w:val="single" w:sz="4" w:space="0" w:color="auto"/>
              <w:bottom w:val="single" w:sz="4" w:space="0" w:color="auto"/>
              <w:right w:val="single" w:sz="4" w:space="0" w:color="auto"/>
            </w:tcBorders>
          </w:tcPr>
          <w:p w14:paraId="7CFB9DB5"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5BDE1E51"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09645D7D"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283EB9A3" w14:textId="4A1272D9"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Recognising fractions</w:t>
            </w:r>
          </w:p>
        </w:tc>
      </w:tr>
      <w:tr w:rsidR="00D95488" w:rsidRPr="00671031" w14:paraId="40B5BAF0" w14:textId="77777777" w:rsidTr="007446E6">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6A632B85"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lastRenderedPageBreak/>
              <w:t xml:space="preserve">recognise, find and name a half as one of two equal parts of an object, shape or quantity </w:t>
            </w:r>
          </w:p>
          <w:p w14:paraId="79898679" w14:textId="77777777" w:rsidR="00410688" w:rsidRPr="00671031" w:rsidRDefault="00410688" w:rsidP="00A1619E">
            <w:pPr>
              <w:spacing w:after="0" w:line="240" w:lineRule="auto"/>
              <w:rPr>
                <w:rFonts w:ascii="Century Gothic" w:hAnsi="Century Gothic"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14:paraId="2BF8C525"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find, name and write fractions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3</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4</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2</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4 </w:t>
            </w:r>
            <w:r w:rsidRPr="00671031">
              <w:rPr>
                <w:rFonts w:ascii="Century Gothic" w:hAnsi="Century Gothic"/>
                <w:sz w:val="16"/>
                <w:szCs w:val="16"/>
              </w:rPr>
              <w:t xml:space="preserve">and </w:t>
            </w:r>
            <w:r w:rsidRPr="00671031">
              <w:rPr>
                <w:rFonts w:ascii="Century Gothic" w:hAnsi="Century Gothic"/>
                <w:position w:val="8"/>
                <w:sz w:val="16"/>
                <w:szCs w:val="16"/>
                <w:vertAlign w:val="superscript"/>
              </w:rPr>
              <w:t>3</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4 </w:t>
            </w:r>
            <w:r w:rsidRPr="00671031">
              <w:rPr>
                <w:rFonts w:ascii="Century Gothic" w:hAnsi="Century Gothic"/>
                <w:sz w:val="16"/>
                <w:szCs w:val="16"/>
              </w:rPr>
              <w:t xml:space="preserve">of a length, shape, set of objects or quantity </w:t>
            </w:r>
          </w:p>
          <w:p w14:paraId="01AFF995"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57067423"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find and write fractions of a discrete set of objects: unit fractions and non-unit fractions with small denominators </w:t>
            </w:r>
          </w:p>
          <w:p w14:paraId="2DA24699" w14:textId="77777777" w:rsidR="00410688" w:rsidRPr="00671031" w:rsidRDefault="00410688" w:rsidP="00A1619E">
            <w:pPr>
              <w:spacing w:after="0" w:line="240" w:lineRule="auto"/>
              <w:rPr>
                <w:rFonts w:ascii="Century Gothic" w:hAnsi="Century Gothic"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14:paraId="457B2AEE"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that hundredths arise when dividing an object by one hundred and dividing tenths by ten</w:t>
            </w:r>
          </w:p>
          <w:p w14:paraId="212AD404" w14:textId="77777777" w:rsidR="00410688" w:rsidRPr="00671031" w:rsidRDefault="00410688" w:rsidP="00A1619E">
            <w:pPr>
              <w:pStyle w:val="Default"/>
              <w:rPr>
                <w:rFonts w:ascii="Century Gothic" w:hAnsi="Century Gothic"/>
                <w:sz w:val="16"/>
                <w:szCs w:val="16"/>
              </w:rPr>
            </w:pPr>
          </w:p>
          <w:p w14:paraId="031451FB" w14:textId="77777777" w:rsidR="00410688" w:rsidRPr="00671031" w:rsidRDefault="00410688" w:rsidP="00A1619E">
            <w:pPr>
              <w:pStyle w:val="Default"/>
              <w:rPr>
                <w:rFonts w:ascii="Century Gothic" w:hAnsi="Century Gothic"/>
                <w:sz w:val="16"/>
                <w:szCs w:val="16"/>
              </w:rPr>
            </w:pPr>
          </w:p>
          <w:p w14:paraId="3D99CA53" w14:textId="77777777" w:rsidR="00410688" w:rsidRPr="00671031" w:rsidRDefault="00410688" w:rsidP="00A1619E">
            <w:pPr>
              <w:pStyle w:val="Default"/>
              <w:rPr>
                <w:rFonts w:ascii="Century Gothic" w:hAnsi="Century Gothic"/>
                <w:sz w:val="16"/>
                <w:szCs w:val="16"/>
              </w:rPr>
            </w:pPr>
          </w:p>
          <w:p w14:paraId="4FF39836" w14:textId="77777777" w:rsidR="00410688" w:rsidRPr="00671031" w:rsidRDefault="00410688" w:rsidP="00A1619E">
            <w:pPr>
              <w:pStyle w:val="Default"/>
              <w:rPr>
                <w:rFonts w:ascii="Century Gothic" w:hAnsi="Century Gothic"/>
                <w:sz w:val="16"/>
                <w:szCs w:val="16"/>
              </w:rPr>
            </w:pPr>
          </w:p>
          <w:p w14:paraId="4F233A17" w14:textId="77777777" w:rsidR="00410688" w:rsidRPr="00671031" w:rsidRDefault="00410688" w:rsidP="00A1619E">
            <w:pPr>
              <w:pStyle w:val="Default"/>
              <w:rPr>
                <w:rFonts w:ascii="Century Gothic" w:hAnsi="Century Gothic"/>
                <w:sz w:val="16"/>
                <w:szCs w:val="16"/>
              </w:rPr>
            </w:pPr>
          </w:p>
          <w:p w14:paraId="15786278" w14:textId="77777777" w:rsidR="00410688" w:rsidRPr="00671031" w:rsidRDefault="00410688" w:rsidP="00A1619E">
            <w:pPr>
              <w:pStyle w:val="Default"/>
              <w:rPr>
                <w:rFonts w:ascii="Century Gothic" w:hAnsi="Century Gothic"/>
                <w:sz w:val="16"/>
                <w:szCs w:val="16"/>
              </w:rPr>
            </w:pPr>
          </w:p>
        </w:tc>
        <w:tc>
          <w:tcPr>
            <w:tcW w:w="2577" w:type="dxa"/>
            <w:vMerge w:val="restart"/>
            <w:tcBorders>
              <w:top w:val="single" w:sz="4" w:space="0" w:color="auto"/>
              <w:left w:val="single" w:sz="4" w:space="0" w:color="auto"/>
              <w:bottom w:val="single" w:sz="4" w:space="0" w:color="auto"/>
              <w:right w:val="single" w:sz="4" w:space="0" w:color="auto"/>
            </w:tcBorders>
          </w:tcPr>
          <w:p w14:paraId="5DDCFFE6" w14:textId="32B4071F"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and use thousandths and relate them to tenths, hundredths and decimal equivalents </w:t>
            </w:r>
            <w:r w:rsidRPr="00671031">
              <w:rPr>
                <w:rFonts w:ascii="Century Gothic" w:hAnsi="Century Gothic"/>
                <w:i/>
                <w:iCs/>
                <w:sz w:val="16"/>
                <w:szCs w:val="16"/>
              </w:rPr>
              <w:t>(appears also in Equivalence)</w:t>
            </w:r>
          </w:p>
          <w:p w14:paraId="0251FE23" w14:textId="77777777" w:rsidR="00410688" w:rsidRPr="00671031" w:rsidRDefault="00410688" w:rsidP="00A1619E">
            <w:pPr>
              <w:pStyle w:val="Default"/>
              <w:rPr>
                <w:rFonts w:ascii="Century Gothic" w:hAnsi="Century Gothic"/>
                <w:sz w:val="16"/>
                <w:szCs w:val="16"/>
              </w:rPr>
            </w:pPr>
          </w:p>
          <w:p w14:paraId="1E8F478E" w14:textId="77777777" w:rsidR="00410688" w:rsidRPr="00671031" w:rsidRDefault="00410688" w:rsidP="00A1619E">
            <w:pPr>
              <w:pStyle w:val="Default"/>
              <w:rPr>
                <w:rFonts w:ascii="Century Gothic" w:hAnsi="Century Gothic"/>
                <w:sz w:val="16"/>
                <w:szCs w:val="16"/>
              </w:rPr>
            </w:pPr>
          </w:p>
        </w:tc>
        <w:tc>
          <w:tcPr>
            <w:tcW w:w="2767" w:type="dxa"/>
            <w:vMerge w:val="restart"/>
            <w:tcBorders>
              <w:top w:val="single" w:sz="4" w:space="0" w:color="auto"/>
              <w:left w:val="single" w:sz="4" w:space="0" w:color="auto"/>
              <w:bottom w:val="single" w:sz="4" w:space="0" w:color="auto"/>
              <w:right w:val="single" w:sz="4" w:space="0" w:color="auto"/>
            </w:tcBorders>
          </w:tcPr>
          <w:p w14:paraId="79B8C6F6"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547509E2" w14:textId="77777777" w:rsidTr="007446E6">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D14E80"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D38A6"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hideMark/>
          </w:tcPr>
          <w:p w14:paraId="5433225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8CB41"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A552D"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48829403"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6D028428" w14:textId="77777777" w:rsidTr="007446E6">
        <w:trPr>
          <w:trHeight w:val="799"/>
        </w:trPr>
        <w:tc>
          <w:tcPr>
            <w:tcW w:w="2555" w:type="dxa"/>
            <w:tcBorders>
              <w:top w:val="single" w:sz="4" w:space="0" w:color="auto"/>
              <w:left w:val="single" w:sz="4" w:space="0" w:color="auto"/>
              <w:bottom w:val="single" w:sz="4" w:space="0" w:color="auto"/>
              <w:right w:val="single" w:sz="4" w:space="0" w:color="auto"/>
            </w:tcBorders>
            <w:hideMark/>
          </w:tcPr>
          <w:p w14:paraId="2909184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find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5AC04"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hideMark/>
          </w:tcPr>
          <w:p w14:paraId="57D50D30" w14:textId="589BC844"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and use fractions as numbers: unit fractions and non-unit fractions with small denominator</w:t>
            </w:r>
            <w:r w:rsidR="00237FEF" w:rsidRPr="00671031">
              <w:rPr>
                <w:rFonts w:ascii="Century Gothic" w:hAnsi="Century Gothic"/>
                <w:sz w:val="16"/>
                <w:szCs w:val="16"/>
              </w:rPr>
              <w: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7CE52"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2D822"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4B0A80F8"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2D59D446"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1494D91C" w14:textId="40CCCBF8"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Comparing fractions</w:t>
            </w:r>
          </w:p>
        </w:tc>
      </w:tr>
      <w:tr w:rsidR="00D95488" w:rsidRPr="00671031" w14:paraId="48754C62" w14:textId="77777777" w:rsidTr="00470FB7">
        <w:trPr>
          <w:trHeight w:val="624"/>
        </w:trPr>
        <w:tc>
          <w:tcPr>
            <w:tcW w:w="2555" w:type="dxa"/>
            <w:tcBorders>
              <w:top w:val="single" w:sz="4" w:space="0" w:color="auto"/>
              <w:left w:val="single" w:sz="4" w:space="0" w:color="auto"/>
              <w:bottom w:val="single" w:sz="4" w:space="0" w:color="auto"/>
              <w:right w:val="single" w:sz="4" w:space="0" w:color="auto"/>
            </w:tcBorders>
          </w:tcPr>
          <w:p w14:paraId="6A3157BF"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02001DD2"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534E326B" w14:textId="171E494F" w:rsidR="00410688" w:rsidRPr="00671031" w:rsidRDefault="00410688" w:rsidP="00237FEF">
            <w:pPr>
              <w:pStyle w:val="Default"/>
              <w:rPr>
                <w:rFonts w:ascii="Century Gothic" w:hAnsi="Century Gothic"/>
                <w:sz w:val="16"/>
                <w:szCs w:val="16"/>
              </w:rPr>
            </w:pPr>
            <w:r w:rsidRPr="00671031">
              <w:rPr>
                <w:rFonts w:ascii="Century Gothic" w:hAnsi="Century Gothic"/>
                <w:sz w:val="16"/>
                <w:szCs w:val="16"/>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79F121B0"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32A64F94"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3147B74F"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compare and order fractions, including fractions &gt;1 </w:t>
            </w:r>
          </w:p>
          <w:p w14:paraId="275023AC" w14:textId="77777777" w:rsidR="00410688" w:rsidRPr="00671031" w:rsidRDefault="00410688" w:rsidP="00A1619E">
            <w:pPr>
              <w:pStyle w:val="Default"/>
              <w:rPr>
                <w:rFonts w:ascii="Century Gothic" w:hAnsi="Century Gothic"/>
                <w:sz w:val="16"/>
                <w:szCs w:val="16"/>
              </w:rPr>
            </w:pPr>
          </w:p>
        </w:tc>
      </w:tr>
      <w:tr w:rsidR="00410688" w:rsidRPr="00671031" w14:paraId="68940A9D"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3D330001" w14:textId="0BB9BA78"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Comparing decimals</w:t>
            </w:r>
          </w:p>
        </w:tc>
      </w:tr>
      <w:tr w:rsidR="00D95488" w:rsidRPr="00671031" w14:paraId="7CFCE886" w14:textId="77777777" w:rsidTr="00470FB7">
        <w:trPr>
          <w:trHeight w:val="624"/>
        </w:trPr>
        <w:tc>
          <w:tcPr>
            <w:tcW w:w="2555" w:type="dxa"/>
            <w:tcBorders>
              <w:top w:val="single" w:sz="4" w:space="0" w:color="auto"/>
              <w:left w:val="single" w:sz="4" w:space="0" w:color="auto"/>
              <w:bottom w:val="single" w:sz="4" w:space="0" w:color="auto"/>
              <w:right w:val="single" w:sz="4" w:space="0" w:color="auto"/>
            </w:tcBorders>
          </w:tcPr>
          <w:p w14:paraId="2BCF8B08"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54156B27"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54BC8850" w14:textId="77777777" w:rsidR="00410688" w:rsidRPr="00671031" w:rsidRDefault="00410688" w:rsidP="00A1619E">
            <w:pPr>
              <w:pStyle w:val="Default"/>
              <w:rPr>
                <w:rFonts w:ascii="Century Gothic" w:hAnsi="Century Gothic"/>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14:paraId="5FC65A66"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5786E62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read, write, order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6D37491E"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identify the value of each digit in numbers given to three decimal places </w:t>
            </w:r>
          </w:p>
        </w:tc>
      </w:tr>
      <w:tr w:rsidR="00410688" w:rsidRPr="00671031" w14:paraId="50B49F78"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0D715ACA" w14:textId="6F334B1B"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Rounding including decimals</w:t>
            </w:r>
          </w:p>
        </w:tc>
      </w:tr>
      <w:tr w:rsidR="00D95488" w:rsidRPr="00671031" w14:paraId="522D6924" w14:textId="77777777" w:rsidTr="00470FB7">
        <w:trPr>
          <w:trHeight w:val="850"/>
        </w:trPr>
        <w:tc>
          <w:tcPr>
            <w:tcW w:w="2555" w:type="dxa"/>
            <w:tcBorders>
              <w:top w:val="single" w:sz="4" w:space="0" w:color="auto"/>
              <w:left w:val="single" w:sz="4" w:space="0" w:color="auto"/>
              <w:bottom w:val="single" w:sz="4" w:space="0" w:color="auto"/>
              <w:right w:val="single" w:sz="4" w:space="0" w:color="auto"/>
            </w:tcBorders>
          </w:tcPr>
          <w:p w14:paraId="3C569F40"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6228403A"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D34D314"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14:paraId="2E92703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42E7F8E6"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round decimals with two decimal places to the nearest whole number and to one decimal place</w:t>
            </w:r>
          </w:p>
        </w:tc>
        <w:tc>
          <w:tcPr>
            <w:tcW w:w="2767" w:type="dxa"/>
            <w:tcBorders>
              <w:top w:val="single" w:sz="4" w:space="0" w:color="auto"/>
              <w:left w:val="single" w:sz="4" w:space="0" w:color="auto"/>
              <w:bottom w:val="single" w:sz="4" w:space="0" w:color="auto"/>
              <w:right w:val="single" w:sz="4" w:space="0" w:color="auto"/>
            </w:tcBorders>
            <w:hideMark/>
          </w:tcPr>
          <w:p w14:paraId="5844604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which require answers to be rounded to specified degrees of accuracy </w:t>
            </w:r>
          </w:p>
        </w:tc>
      </w:tr>
      <w:tr w:rsidR="00410688" w:rsidRPr="00671031" w14:paraId="09BAF9D7"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33276784" w14:textId="1DD54FE2" w:rsidR="00410688" w:rsidRPr="00671031" w:rsidRDefault="00854852" w:rsidP="00854852">
            <w:pPr>
              <w:tabs>
                <w:tab w:val="left" w:pos="2850"/>
                <w:tab w:val="center" w:pos="7586"/>
              </w:tabs>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Equivalence</w:t>
            </w:r>
          </w:p>
        </w:tc>
      </w:tr>
      <w:tr w:rsidR="00D95488" w:rsidRPr="00671031" w14:paraId="76B42A80" w14:textId="77777777" w:rsidTr="007446E6">
        <w:tc>
          <w:tcPr>
            <w:tcW w:w="2555" w:type="dxa"/>
            <w:tcBorders>
              <w:top w:val="single" w:sz="4" w:space="0" w:color="auto"/>
              <w:left w:val="single" w:sz="4" w:space="0" w:color="auto"/>
              <w:bottom w:val="single" w:sz="4" w:space="0" w:color="auto"/>
              <w:right w:val="single" w:sz="4" w:space="0" w:color="auto"/>
            </w:tcBorders>
          </w:tcPr>
          <w:p w14:paraId="650F5A23"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hideMark/>
          </w:tcPr>
          <w:p w14:paraId="1901D0E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write simple fractions e.g. </w:t>
            </w:r>
            <w:r w:rsidRPr="00671031">
              <w:rPr>
                <w:rFonts w:ascii="Century Gothic" w:hAnsi="Century Gothic" w:cs="Arial"/>
                <w:position w:val="8"/>
                <w:sz w:val="16"/>
                <w:szCs w:val="16"/>
                <w:vertAlign w:val="superscript"/>
              </w:rPr>
              <w:t>1</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 xml:space="preserve">2 </w:t>
            </w:r>
            <w:r w:rsidRPr="00671031">
              <w:rPr>
                <w:rFonts w:ascii="Century Gothic" w:hAnsi="Century Gothic" w:cs="Arial"/>
                <w:sz w:val="16"/>
                <w:szCs w:val="16"/>
              </w:rPr>
              <w:t xml:space="preserve">of 6 = 3 and recognise the equivalence of </w:t>
            </w:r>
            <w:r w:rsidRPr="00671031">
              <w:rPr>
                <w:rFonts w:ascii="Century Gothic" w:hAnsi="Century Gothic" w:cs="Arial"/>
                <w:position w:val="8"/>
                <w:sz w:val="16"/>
                <w:szCs w:val="16"/>
                <w:vertAlign w:val="superscript"/>
              </w:rPr>
              <w:t>2</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 xml:space="preserve">4 </w:t>
            </w:r>
            <w:r w:rsidRPr="00671031">
              <w:rPr>
                <w:rFonts w:ascii="Century Gothic" w:hAnsi="Century Gothic" w:cs="Arial"/>
                <w:sz w:val="16"/>
                <w:szCs w:val="16"/>
              </w:rPr>
              <w:t xml:space="preserve">and </w:t>
            </w:r>
            <w:r w:rsidRPr="00671031">
              <w:rPr>
                <w:rFonts w:ascii="Century Gothic" w:hAnsi="Century Gothic" w:cs="Arial"/>
                <w:position w:val="8"/>
                <w:sz w:val="16"/>
                <w:szCs w:val="16"/>
                <w:vertAlign w:val="superscript"/>
              </w:rPr>
              <w:t>1</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2</w:t>
            </w:r>
            <w:r w:rsidRPr="00671031">
              <w:rPr>
                <w:rFonts w:ascii="Century Gothic" w:hAnsi="Century Gothic" w:cs="Arial"/>
                <w:sz w:val="16"/>
                <w:szCs w:val="16"/>
              </w:rPr>
              <w:t>.</w:t>
            </w:r>
          </w:p>
        </w:tc>
        <w:tc>
          <w:tcPr>
            <w:tcW w:w="2559" w:type="dxa"/>
            <w:tcBorders>
              <w:top w:val="single" w:sz="4" w:space="0" w:color="auto"/>
              <w:left w:val="single" w:sz="4" w:space="0" w:color="auto"/>
              <w:bottom w:val="single" w:sz="4" w:space="0" w:color="auto"/>
              <w:right w:val="single" w:sz="4" w:space="0" w:color="auto"/>
            </w:tcBorders>
          </w:tcPr>
          <w:p w14:paraId="75B8D043"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and show, using diagrams, equivalent fractions with small denominators </w:t>
            </w:r>
          </w:p>
          <w:p w14:paraId="4E1A9512"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6CD5C1C2"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and show, using diagrams, families of common equivalent fractions </w:t>
            </w:r>
          </w:p>
          <w:p w14:paraId="5F7710BB"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75C9CD7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identify, name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59DB5D63"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use common factors to simplify fractions; use common multiples to express fractions in the same denomination </w:t>
            </w:r>
          </w:p>
          <w:p w14:paraId="4F9A8A30" w14:textId="77777777" w:rsidR="00410688" w:rsidRPr="00671031" w:rsidRDefault="00410688" w:rsidP="00A1619E">
            <w:pPr>
              <w:pStyle w:val="Default"/>
              <w:rPr>
                <w:rFonts w:ascii="Century Gothic" w:hAnsi="Century Gothic"/>
                <w:sz w:val="16"/>
                <w:szCs w:val="16"/>
              </w:rPr>
            </w:pPr>
          </w:p>
        </w:tc>
      </w:tr>
      <w:tr w:rsidR="00D95488" w:rsidRPr="00671031" w14:paraId="1E925C83" w14:textId="77777777" w:rsidTr="007446E6">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78CF733F" w14:textId="77777777" w:rsidR="00410688" w:rsidRPr="00671031" w:rsidRDefault="00410688" w:rsidP="00A1619E">
            <w:pPr>
              <w:spacing w:after="0" w:line="240" w:lineRule="auto"/>
              <w:rPr>
                <w:rFonts w:ascii="Century Gothic" w:hAnsi="Century Gothic"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14:paraId="498536BD" w14:textId="77777777" w:rsidR="00410688" w:rsidRPr="00671031" w:rsidRDefault="00410688" w:rsidP="00A1619E">
            <w:pPr>
              <w:spacing w:after="0" w:line="240" w:lineRule="auto"/>
              <w:rPr>
                <w:rFonts w:ascii="Century Gothic" w:hAnsi="Century Gothic" w:cs="Arial"/>
                <w:sz w:val="16"/>
                <w:szCs w:val="16"/>
              </w:rPr>
            </w:pPr>
          </w:p>
        </w:tc>
        <w:tc>
          <w:tcPr>
            <w:tcW w:w="2559" w:type="dxa"/>
            <w:vMerge w:val="restart"/>
            <w:tcBorders>
              <w:top w:val="single" w:sz="4" w:space="0" w:color="auto"/>
              <w:left w:val="single" w:sz="4" w:space="0" w:color="auto"/>
              <w:bottom w:val="single" w:sz="4" w:space="0" w:color="auto"/>
              <w:right w:val="single" w:sz="4" w:space="0" w:color="auto"/>
            </w:tcBorders>
          </w:tcPr>
          <w:p w14:paraId="1691DE6F" w14:textId="77777777" w:rsidR="00410688" w:rsidRPr="00671031" w:rsidRDefault="00410688" w:rsidP="00A1619E">
            <w:pPr>
              <w:spacing w:after="0" w:line="240" w:lineRule="auto"/>
              <w:rPr>
                <w:rFonts w:ascii="Century Gothic" w:hAnsi="Century Gothic"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14:paraId="750EFFC5"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and write decimal equivalents of any number of tenths or hundredths</w:t>
            </w:r>
          </w:p>
          <w:p w14:paraId="5B77124A" w14:textId="77777777" w:rsidR="00410688" w:rsidRPr="00671031" w:rsidRDefault="00410688" w:rsidP="00A1619E">
            <w:pPr>
              <w:pStyle w:val="Default"/>
              <w:rPr>
                <w:rFonts w:ascii="Century Gothic" w:hAnsi="Century Gothic"/>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05861D"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read and write decimal numbers as fractions (e.g. 0.71 = </w:t>
            </w:r>
            <w:r w:rsidRPr="00671031">
              <w:rPr>
                <w:rFonts w:ascii="Century Gothic" w:hAnsi="Century Gothic"/>
                <w:position w:val="8"/>
                <w:sz w:val="16"/>
                <w:szCs w:val="16"/>
                <w:vertAlign w:val="superscript"/>
              </w:rPr>
              <w:t>71</w:t>
            </w:r>
            <w:r w:rsidRPr="00671031">
              <w:rPr>
                <w:rFonts w:ascii="Century Gothic" w:hAnsi="Century Gothic"/>
                <w:sz w:val="16"/>
                <w:szCs w:val="16"/>
              </w:rPr>
              <w:t>/</w:t>
            </w:r>
            <w:r w:rsidRPr="00671031">
              <w:rPr>
                <w:rFonts w:ascii="Century Gothic" w:hAnsi="Century Gothic"/>
                <w:position w:val="-8"/>
                <w:sz w:val="16"/>
                <w:szCs w:val="16"/>
                <w:vertAlign w:val="subscript"/>
              </w:rPr>
              <w:t>100</w:t>
            </w:r>
            <w:r w:rsidRPr="00671031">
              <w:rPr>
                <w:rFonts w:ascii="Century Gothic" w:hAnsi="Century Gothic"/>
                <w:sz w:val="16"/>
                <w:szCs w:val="16"/>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28F6C93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associate a fraction with division and calculate decimal fraction equivalents (e.g. 0.375) for a simple fraction (e.g. </w:t>
            </w:r>
            <w:r w:rsidRPr="00671031">
              <w:rPr>
                <w:rFonts w:ascii="Century Gothic" w:hAnsi="Century Gothic"/>
                <w:position w:val="8"/>
                <w:sz w:val="16"/>
                <w:szCs w:val="16"/>
                <w:vertAlign w:val="superscript"/>
              </w:rPr>
              <w:t>3</w:t>
            </w:r>
            <w:r w:rsidRPr="00671031">
              <w:rPr>
                <w:rFonts w:ascii="Century Gothic" w:hAnsi="Century Gothic"/>
                <w:sz w:val="16"/>
                <w:szCs w:val="16"/>
              </w:rPr>
              <w:t>/</w:t>
            </w:r>
            <w:r w:rsidRPr="00671031">
              <w:rPr>
                <w:rFonts w:ascii="Century Gothic" w:hAnsi="Century Gothic"/>
                <w:position w:val="-8"/>
                <w:sz w:val="16"/>
                <w:szCs w:val="16"/>
                <w:vertAlign w:val="subscript"/>
              </w:rPr>
              <w:t>8</w:t>
            </w:r>
            <w:r w:rsidRPr="00671031">
              <w:rPr>
                <w:rFonts w:ascii="Century Gothic" w:hAnsi="Century Gothic"/>
                <w:sz w:val="16"/>
                <w:szCs w:val="16"/>
              </w:rPr>
              <w:t xml:space="preserve">) </w:t>
            </w:r>
          </w:p>
        </w:tc>
      </w:tr>
      <w:tr w:rsidR="00D95488" w:rsidRPr="00671031" w14:paraId="624DEFA1" w14:textId="77777777" w:rsidTr="00470FB7">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6FF3DF09" w14:textId="77777777" w:rsidR="00410688" w:rsidRPr="00671031" w:rsidRDefault="00410688" w:rsidP="00A1619E">
            <w:pPr>
              <w:spacing w:after="0" w:line="240" w:lineRule="auto"/>
              <w:rPr>
                <w:rFonts w:ascii="Century Gothic" w:hAnsi="Century Gothic" w:cs="Arial"/>
                <w:sz w:val="16"/>
                <w:szCs w:val="16"/>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9C0471D" w14:textId="77777777" w:rsidR="00410688" w:rsidRPr="00671031" w:rsidRDefault="00410688" w:rsidP="00A1619E">
            <w:pPr>
              <w:spacing w:after="0" w:line="240" w:lineRule="auto"/>
              <w:rPr>
                <w:rFonts w:ascii="Century Gothic" w:hAnsi="Century Gothic" w:cs="Arial"/>
                <w:sz w:val="16"/>
                <w:szCs w:val="16"/>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607524A3" w14:textId="77777777" w:rsidR="00410688" w:rsidRPr="00671031" w:rsidRDefault="00410688" w:rsidP="00A1619E">
            <w:pPr>
              <w:spacing w:after="0" w:line="240" w:lineRule="auto"/>
              <w:rPr>
                <w:rFonts w:ascii="Century Gothic" w:hAnsi="Century Gothic" w:cs="Arial"/>
                <w:sz w:val="16"/>
                <w:szCs w:val="16"/>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090B59DC"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1382FBD4" w14:textId="3E730FFD"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recognise and use thousandths and relate them to tenths, hundredths and decimal equivalent</w:t>
            </w:r>
            <w:r w:rsidR="00237FEF" w:rsidRPr="00671031">
              <w:rPr>
                <w:rFonts w:ascii="Century Gothic" w:hAnsi="Century Gothic"/>
                <w:sz w:val="16"/>
                <w:szCs w:val="16"/>
              </w:rPr>
              <w: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303C29E" w14:textId="77777777" w:rsidR="00410688" w:rsidRPr="00671031" w:rsidRDefault="00410688" w:rsidP="00A1619E">
            <w:pPr>
              <w:spacing w:after="0" w:line="240" w:lineRule="auto"/>
              <w:rPr>
                <w:rFonts w:ascii="Century Gothic" w:hAnsi="Century Gothic" w:cs="Arial"/>
                <w:color w:val="000000"/>
                <w:sz w:val="16"/>
                <w:szCs w:val="16"/>
                <w:lang w:val="en-US"/>
              </w:rPr>
            </w:pPr>
          </w:p>
        </w:tc>
      </w:tr>
      <w:tr w:rsidR="00D95488" w:rsidRPr="00671031" w14:paraId="0CB3E8AC" w14:textId="77777777" w:rsidTr="00470FB7">
        <w:trPr>
          <w:trHeight w:val="1191"/>
        </w:trPr>
        <w:tc>
          <w:tcPr>
            <w:tcW w:w="2555" w:type="dxa"/>
            <w:tcBorders>
              <w:top w:val="single" w:sz="4" w:space="0" w:color="auto"/>
              <w:left w:val="single" w:sz="4" w:space="0" w:color="auto"/>
              <w:bottom w:val="single" w:sz="4" w:space="0" w:color="auto"/>
              <w:right w:val="single" w:sz="4" w:space="0" w:color="auto"/>
            </w:tcBorders>
          </w:tcPr>
          <w:p w14:paraId="62EED139"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EDD5A76"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CE44A25"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CFD28DC"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and write decimal equivalents to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4</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2</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3</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4 </w:t>
            </w:r>
          </w:p>
          <w:p w14:paraId="07155B57" w14:textId="77777777" w:rsidR="00410688" w:rsidRPr="00671031" w:rsidRDefault="00410688" w:rsidP="00A1619E">
            <w:pPr>
              <w:pStyle w:val="Default"/>
              <w:rPr>
                <w:rFonts w:ascii="Century Gothic" w:hAnsi="Century Gothic"/>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595DBCCB"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7C20ADAE"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recall and use equivalences between simple fractions, decimals and percentages, including in different contexts.</w:t>
            </w:r>
          </w:p>
        </w:tc>
      </w:tr>
      <w:tr w:rsidR="00410688" w:rsidRPr="00671031" w14:paraId="0FFB9F71" w14:textId="77777777" w:rsidTr="005B62DE">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6CF1B6B8" w14:textId="1B665B5C"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Addition and subtraction of fractions</w:t>
            </w:r>
          </w:p>
        </w:tc>
      </w:tr>
      <w:tr w:rsidR="00D95488" w:rsidRPr="00671031" w14:paraId="39AD686A" w14:textId="77777777" w:rsidTr="007446E6">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7CA20A38" w14:textId="77777777" w:rsidR="00410688" w:rsidRPr="00671031" w:rsidRDefault="00410688" w:rsidP="00A1619E">
            <w:pPr>
              <w:spacing w:after="0" w:line="240" w:lineRule="auto"/>
              <w:rPr>
                <w:rFonts w:ascii="Century Gothic" w:hAnsi="Century Gothic"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14:paraId="6F6F0798" w14:textId="77777777" w:rsidR="00410688" w:rsidRPr="00671031" w:rsidRDefault="00410688" w:rsidP="00A1619E">
            <w:pPr>
              <w:spacing w:after="0" w:line="240" w:lineRule="auto"/>
              <w:rPr>
                <w:rFonts w:ascii="Century Gothic" w:hAnsi="Century Gothic" w:cs="Arial"/>
                <w:sz w:val="16"/>
                <w:szCs w:val="16"/>
              </w:rPr>
            </w:pPr>
          </w:p>
        </w:tc>
        <w:tc>
          <w:tcPr>
            <w:tcW w:w="2559" w:type="dxa"/>
            <w:vMerge w:val="restart"/>
            <w:tcBorders>
              <w:top w:val="single" w:sz="4" w:space="0" w:color="auto"/>
              <w:left w:val="single" w:sz="4" w:space="0" w:color="auto"/>
              <w:bottom w:val="single" w:sz="4" w:space="0" w:color="auto"/>
              <w:right w:val="single" w:sz="4" w:space="0" w:color="auto"/>
            </w:tcBorders>
          </w:tcPr>
          <w:p w14:paraId="118338CC"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fractions with the same denominator within one whole (e.g. </w:t>
            </w:r>
            <w:r w:rsidRPr="00671031">
              <w:rPr>
                <w:rFonts w:ascii="Century Gothic" w:hAnsi="Century Gothic"/>
                <w:position w:val="8"/>
                <w:sz w:val="16"/>
                <w:szCs w:val="16"/>
                <w:vertAlign w:val="superscript"/>
              </w:rPr>
              <w:t>5</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7 </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7 </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6</w:t>
            </w:r>
            <w:r w:rsidRPr="00671031">
              <w:rPr>
                <w:rFonts w:ascii="Century Gothic" w:hAnsi="Century Gothic"/>
                <w:sz w:val="16"/>
                <w:szCs w:val="16"/>
              </w:rPr>
              <w:t>/</w:t>
            </w:r>
            <w:r w:rsidRPr="00671031">
              <w:rPr>
                <w:rFonts w:ascii="Century Gothic" w:hAnsi="Century Gothic"/>
                <w:position w:val="-8"/>
                <w:sz w:val="16"/>
                <w:szCs w:val="16"/>
                <w:vertAlign w:val="subscript"/>
              </w:rPr>
              <w:t>7</w:t>
            </w:r>
            <w:r w:rsidRPr="00671031">
              <w:rPr>
                <w:rFonts w:ascii="Century Gothic" w:hAnsi="Century Gothic"/>
                <w:sz w:val="16"/>
                <w:szCs w:val="16"/>
              </w:rPr>
              <w:t xml:space="preserve">) </w:t>
            </w:r>
          </w:p>
          <w:p w14:paraId="7226B735" w14:textId="77777777" w:rsidR="00410688" w:rsidRPr="00671031" w:rsidRDefault="00410688" w:rsidP="00A1619E">
            <w:pPr>
              <w:spacing w:after="0" w:line="240" w:lineRule="auto"/>
              <w:rPr>
                <w:rFonts w:ascii="Century Gothic" w:hAnsi="Century Gothic"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14:paraId="524F68EF"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fractions with the same denominator </w:t>
            </w:r>
          </w:p>
          <w:p w14:paraId="4B797C41"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EA0A4E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43E2085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add and subtract fractions with different denominators and mixed numbers, using the</w:t>
            </w:r>
          </w:p>
          <w:p w14:paraId="516762E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concept of equivalent fractions </w:t>
            </w:r>
          </w:p>
          <w:p w14:paraId="064900B9" w14:textId="77777777" w:rsidR="00410688" w:rsidRPr="00671031" w:rsidRDefault="00410688" w:rsidP="00A1619E">
            <w:pPr>
              <w:spacing w:after="0" w:line="240" w:lineRule="auto"/>
              <w:rPr>
                <w:rFonts w:ascii="Century Gothic" w:hAnsi="Century Gothic" w:cs="Arial"/>
                <w:sz w:val="16"/>
                <w:szCs w:val="16"/>
              </w:rPr>
            </w:pPr>
          </w:p>
        </w:tc>
      </w:tr>
      <w:tr w:rsidR="00347720" w:rsidRPr="00671031" w14:paraId="1E436BEE" w14:textId="77777777" w:rsidTr="00470FB7">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B6E9E"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F8183"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83775"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47E89"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4DE73180"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recognise mixed numbers and improper fractions and convert from one form to the other and write mathematical statements &gt; 1 as a mixed number (e.g. </w:t>
            </w:r>
            <w:r w:rsidRPr="00671031">
              <w:rPr>
                <w:rFonts w:ascii="Century Gothic" w:hAnsi="Century Gothic"/>
                <w:position w:val="8"/>
                <w:sz w:val="16"/>
                <w:szCs w:val="16"/>
                <w:vertAlign w:val="superscript"/>
              </w:rPr>
              <w:t>2</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5 </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4</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5 </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6</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5 </w:t>
            </w:r>
            <w:r w:rsidRPr="00671031">
              <w:rPr>
                <w:rFonts w:ascii="Century Gothic" w:hAnsi="Century Gothic"/>
                <w:sz w:val="16"/>
                <w:szCs w:val="16"/>
              </w:rPr>
              <w:t>= 1</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5</w:t>
            </w:r>
            <w:r w:rsidRPr="00671031">
              <w:rPr>
                <w:rFonts w:ascii="Century Gothic" w:hAnsi="Century Gothic"/>
                <w:sz w:val="16"/>
                <w:szCs w:val="16"/>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62CC46" w14:textId="77777777" w:rsidR="00410688" w:rsidRPr="00671031" w:rsidRDefault="00410688" w:rsidP="00A1619E">
            <w:pPr>
              <w:spacing w:after="0" w:line="240" w:lineRule="auto"/>
              <w:rPr>
                <w:rFonts w:ascii="Century Gothic" w:hAnsi="Century Gothic" w:cs="Arial"/>
                <w:sz w:val="16"/>
                <w:szCs w:val="16"/>
              </w:rPr>
            </w:pPr>
          </w:p>
        </w:tc>
      </w:tr>
      <w:tr w:rsidR="00410688" w:rsidRPr="00671031" w14:paraId="076A75C5"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1B903C6A" w14:textId="40CB8C1F"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Multiplication and division of fractions</w:t>
            </w:r>
          </w:p>
        </w:tc>
      </w:tr>
      <w:tr w:rsidR="00D95488" w:rsidRPr="00671031" w14:paraId="0C114EC8" w14:textId="77777777" w:rsidTr="007446E6">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1A34B014" w14:textId="77777777" w:rsidR="00410688" w:rsidRPr="00671031" w:rsidRDefault="00410688" w:rsidP="00A1619E">
            <w:pPr>
              <w:spacing w:after="0" w:line="240" w:lineRule="auto"/>
              <w:rPr>
                <w:rFonts w:ascii="Century Gothic" w:hAnsi="Century Gothic" w:cs="Arial"/>
                <w:sz w:val="16"/>
                <w:szCs w:val="16"/>
              </w:rPr>
            </w:pPr>
          </w:p>
        </w:tc>
        <w:tc>
          <w:tcPr>
            <w:tcW w:w="2557" w:type="dxa"/>
            <w:vMerge w:val="restart"/>
            <w:tcBorders>
              <w:top w:val="single" w:sz="4" w:space="0" w:color="auto"/>
              <w:left w:val="single" w:sz="4" w:space="0" w:color="auto"/>
              <w:bottom w:val="single" w:sz="4" w:space="0" w:color="auto"/>
              <w:right w:val="single" w:sz="4" w:space="0" w:color="auto"/>
            </w:tcBorders>
          </w:tcPr>
          <w:p w14:paraId="7253BADE" w14:textId="77777777" w:rsidR="00410688" w:rsidRPr="00671031" w:rsidRDefault="00410688" w:rsidP="00A1619E">
            <w:pPr>
              <w:spacing w:after="0" w:line="240" w:lineRule="auto"/>
              <w:rPr>
                <w:rFonts w:ascii="Century Gothic" w:hAnsi="Century Gothic" w:cs="Arial"/>
                <w:sz w:val="16"/>
                <w:szCs w:val="16"/>
              </w:rPr>
            </w:pPr>
          </w:p>
        </w:tc>
        <w:tc>
          <w:tcPr>
            <w:tcW w:w="2559" w:type="dxa"/>
            <w:vMerge w:val="restart"/>
            <w:tcBorders>
              <w:top w:val="single" w:sz="4" w:space="0" w:color="auto"/>
              <w:left w:val="single" w:sz="4" w:space="0" w:color="auto"/>
              <w:bottom w:val="single" w:sz="4" w:space="0" w:color="auto"/>
              <w:right w:val="single" w:sz="4" w:space="0" w:color="auto"/>
            </w:tcBorders>
          </w:tcPr>
          <w:p w14:paraId="1134BB0E" w14:textId="77777777" w:rsidR="00410688" w:rsidRPr="00671031" w:rsidRDefault="00410688" w:rsidP="00A1619E">
            <w:pPr>
              <w:spacing w:after="0" w:line="240" w:lineRule="auto"/>
              <w:rPr>
                <w:rFonts w:ascii="Century Gothic" w:hAnsi="Century Gothic" w:cs="Arial"/>
                <w:sz w:val="16"/>
                <w:szCs w:val="16"/>
              </w:rPr>
            </w:pPr>
          </w:p>
        </w:tc>
        <w:tc>
          <w:tcPr>
            <w:tcW w:w="2563" w:type="dxa"/>
            <w:vMerge w:val="restart"/>
            <w:tcBorders>
              <w:top w:val="single" w:sz="4" w:space="0" w:color="auto"/>
              <w:left w:val="single" w:sz="4" w:space="0" w:color="auto"/>
              <w:bottom w:val="single" w:sz="4" w:space="0" w:color="auto"/>
              <w:right w:val="single" w:sz="4" w:space="0" w:color="auto"/>
            </w:tcBorders>
          </w:tcPr>
          <w:p w14:paraId="2EF8CAD9" w14:textId="77777777" w:rsidR="00410688" w:rsidRPr="00671031" w:rsidRDefault="00410688" w:rsidP="00A1619E">
            <w:pPr>
              <w:spacing w:after="0" w:line="240" w:lineRule="auto"/>
              <w:rPr>
                <w:rFonts w:ascii="Century Gothic" w:hAnsi="Century Gothic" w:cs="Arial"/>
                <w:sz w:val="16"/>
                <w:szCs w:val="16"/>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198ABA9B"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7A2582A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multiply simple pairs of proper fractions, writing the answer in its simplest form (e.g.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4 </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2 </w:t>
            </w:r>
            <w:r w:rsidRPr="00671031">
              <w:rPr>
                <w:rFonts w:ascii="Century Gothic" w:hAnsi="Century Gothic"/>
                <w:sz w:val="16"/>
                <w:szCs w:val="16"/>
              </w:rPr>
              <w:t xml:space="preserve">=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8</w:t>
            </w:r>
            <w:r w:rsidRPr="00671031">
              <w:rPr>
                <w:rFonts w:ascii="Century Gothic" w:hAnsi="Century Gothic"/>
                <w:sz w:val="16"/>
                <w:szCs w:val="16"/>
              </w:rPr>
              <w:t>)</w:t>
            </w:r>
          </w:p>
        </w:tc>
      </w:tr>
      <w:tr w:rsidR="00347720" w:rsidRPr="00671031" w14:paraId="451CD627" w14:textId="77777777" w:rsidTr="007446E6">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7FE8A"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CAA3B"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B78D2"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6CC89"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158BE"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2B465AF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multiply one-digit numbers with up to two decimal places by whole numbers </w:t>
            </w:r>
          </w:p>
        </w:tc>
      </w:tr>
      <w:tr w:rsidR="00D95488" w:rsidRPr="00671031" w14:paraId="735A89DC" w14:textId="77777777" w:rsidTr="007446E6">
        <w:trPr>
          <w:trHeight w:val="565"/>
        </w:trPr>
        <w:tc>
          <w:tcPr>
            <w:tcW w:w="2555" w:type="dxa"/>
            <w:tcBorders>
              <w:top w:val="single" w:sz="4" w:space="0" w:color="auto"/>
              <w:left w:val="single" w:sz="4" w:space="0" w:color="auto"/>
              <w:bottom w:val="single" w:sz="4" w:space="0" w:color="auto"/>
              <w:right w:val="single" w:sz="4" w:space="0" w:color="auto"/>
            </w:tcBorders>
          </w:tcPr>
          <w:p w14:paraId="7E506BE2"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6E47B582"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500B3888" w14:textId="1A2AF29B" w:rsidR="00854852" w:rsidRPr="00671031" w:rsidRDefault="00854852" w:rsidP="00854852">
            <w:pPr>
              <w:jc w:val="center"/>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984A06E"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500B92CC"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0AC2EF14" w14:textId="0BC6FE66"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divide proper fractions by whole numbers (e.g.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 xml:space="preserve">3 </w:t>
            </w:r>
            <w:r w:rsidRPr="00671031">
              <w:rPr>
                <w:rFonts w:ascii="Century Gothic" w:hAnsi="Century Gothic"/>
                <w:sz w:val="16"/>
                <w:szCs w:val="16"/>
              </w:rPr>
              <w:t xml:space="preserve">÷ 2 = </w:t>
            </w:r>
            <w:r w:rsidRPr="00671031">
              <w:rPr>
                <w:rFonts w:ascii="Century Gothic" w:hAnsi="Century Gothic"/>
                <w:position w:val="8"/>
                <w:sz w:val="16"/>
                <w:szCs w:val="16"/>
                <w:vertAlign w:val="superscript"/>
              </w:rPr>
              <w:t>1</w:t>
            </w:r>
            <w:r w:rsidRPr="00671031">
              <w:rPr>
                <w:rFonts w:ascii="Century Gothic" w:hAnsi="Century Gothic"/>
                <w:sz w:val="16"/>
                <w:szCs w:val="16"/>
              </w:rPr>
              <w:t>/</w:t>
            </w:r>
            <w:r w:rsidRPr="00671031">
              <w:rPr>
                <w:rFonts w:ascii="Century Gothic" w:hAnsi="Century Gothic"/>
                <w:position w:val="-8"/>
                <w:sz w:val="16"/>
                <w:szCs w:val="16"/>
                <w:vertAlign w:val="subscript"/>
              </w:rPr>
              <w:t>6</w:t>
            </w:r>
            <w:r w:rsidRPr="00671031">
              <w:rPr>
                <w:rFonts w:ascii="Century Gothic" w:hAnsi="Century Gothic"/>
                <w:sz w:val="16"/>
                <w:szCs w:val="16"/>
              </w:rPr>
              <w:t>)</w:t>
            </w:r>
          </w:p>
        </w:tc>
      </w:tr>
      <w:tr w:rsidR="00410688" w:rsidRPr="00671031" w14:paraId="6C87951D"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7367B494" w14:textId="5BCB67D6"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Multiplication and division of decimals</w:t>
            </w:r>
          </w:p>
        </w:tc>
      </w:tr>
      <w:tr w:rsidR="00D95488" w:rsidRPr="00671031" w14:paraId="72C4E9BF" w14:textId="77777777" w:rsidTr="00470FB7">
        <w:trPr>
          <w:trHeight w:val="624"/>
        </w:trPr>
        <w:tc>
          <w:tcPr>
            <w:tcW w:w="2555" w:type="dxa"/>
            <w:tcBorders>
              <w:top w:val="single" w:sz="4" w:space="0" w:color="auto"/>
              <w:left w:val="single" w:sz="4" w:space="0" w:color="auto"/>
              <w:bottom w:val="single" w:sz="4" w:space="0" w:color="auto"/>
              <w:right w:val="single" w:sz="4" w:space="0" w:color="auto"/>
            </w:tcBorders>
          </w:tcPr>
          <w:p w14:paraId="1F13D1DA"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56666359"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0FE2E4A"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242A85F" w14:textId="77777777" w:rsidR="00410688" w:rsidRPr="00671031" w:rsidRDefault="00410688" w:rsidP="00A1619E">
            <w:pPr>
              <w:pStyle w:val="Default"/>
              <w:rPr>
                <w:rFonts w:ascii="Century Gothic" w:hAnsi="Century Gothic"/>
                <w:sz w:val="16"/>
                <w:szCs w:val="16"/>
              </w:rPr>
            </w:pPr>
          </w:p>
        </w:tc>
        <w:tc>
          <w:tcPr>
            <w:tcW w:w="2577" w:type="dxa"/>
            <w:tcBorders>
              <w:top w:val="single" w:sz="4" w:space="0" w:color="auto"/>
              <w:left w:val="single" w:sz="4" w:space="0" w:color="auto"/>
              <w:bottom w:val="single" w:sz="4" w:space="0" w:color="auto"/>
              <w:right w:val="single" w:sz="4" w:space="0" w:color="auto"/>
            </w:tcBorders>
          </w:tcPr>
          <w:p w14:paraId="72421608"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6C5422B8"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multiply one-digit numbers with up to two decimal places by whole numbers </w:t>
            </w:r>
          </w:p>
        </w:tc>
      </w:tr>
      <w:tr w:rsidR="00D95488" w:rsidRPr="00671031" w14:paraId="5EA03E50"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07483CCD"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951340D"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B46BDAD"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14:paraId="23E75F8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find the effect of dividing a one- or two-digit number by 10 and 100, identifying the value of the digits in the answer as ones, tenths and hundredths </w:t>
            </w:r>
          </w:p>
        </w:tc>
        <w:tc>
          <w:tcPr>
            <w:tcW w:w="2577" w:type="dxa"/>
            <w:tcBorders>
              <w:top w:val="single" w:sz="4" w:space="0" w:color="auto"/>
              <w:left w:val="single" w:sz="4" w:space="0" w:color="auto"/>
              <w:bottom w:val="single" w:sz="4" w:space="0" w:color="auto"/>
              <w:right w:val="single" w:sz="4" w:space="0" w:color="auto"/>
            </w:tcBorders>
          </w:tcPr>
          <w:p w14:paraId="7E47A08A"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1CE6D5AE" w14:textId="77777777" w:rsidR="00410688" w:rsidRPr="00671031" w:rsidRDefault="00410688" w:rsidP="00A1619E">
            <w:pPr>
              <w:spacing w:after="0" w:line="240" w:lineRule="auto"/>
              <w:rPr>
                <w:rFonts w:ascii="Century Gothic" w:hAnsi="Century Gothic" w:cs="Arial"/>
                <w:sz w:val="16"/>
                <w:szCs w:val="16"/>
                <w:lang w:val="en-US"/>
              </w:rPr>
            </w:pPr>
            <w:r w:rsidRPr="00671031">
              <w:rPr>
                <w:rFonts w:ascii="Century Gothic" w:hAnsi="Century Gothic" w:cs="Arial"/>
                <w:sz w:val="16"/>
                <w:szCs w:val="16"/>
              </w:rPr>
              <w:t>multiply and divide numbers by 10, 100 and 1000 where the answers are up to three decimal places</w:t>
            </w:r>
          </w:p>
        </w:tc>
      </w:tr>
      <w:tr w:rsidR="00D95488" w:rsidRPr="00671031" w14:paraId="4ED1E932"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4483758E"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0241910C"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28661F46"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70CA96D2"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2708F7B1"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5C4499EC" w14:textId="6AA14B89" w:rsidR="00410688" w:rsidRPr="00671031" w:rsidRDefault="00410688" w:rsidP="00237FEF">
            <w:pPr>
              <w:tabs>
                <w:tab w:val="left" w:pos="2106"/>
              </w:tabs>
              <w:spacing w:after="0" w:line="240" w:lineRule="auto"/>
              <w:rPr>
                <w:rFonts w:ascii="Century Gothic" w:hAnsi="Century Gothic" w:cs="Arial"/>
                <w:sz w:val="16"/>
                <w:szCs w:val="16"/>
              </w:rPr>
            </w:pPr>
            <w:r w:rsidRPr="00671031">
              <w:rPr>
                <w:rFonts w:ascii="Century Gothic" w:hAnsi="Century Gothic" w:cs="Arial"/>
                <w:sz w:val="16"/>
                <w:szCs w:val="16"/>
              </w:rPr>
              <w:t>identify the value of each digit to three decimal places and multiply and divide numbers by 10, 100</w:t>
            </w:r>
            <w:r w:rsidR="00237FEF" w:rsidRPr="00671031">
              <w:rPr>
                <w:rFonts w:ascii="Century Gothic" w:hAnsi="Century Gothic" w:cs="Arial"/>
                <w:sz w:val="16"/>
                <w:szCs w:val="16"/>
              </w:rPr>
              <w:t xml:space="preserve"> </w:t>
            </w:r>
            <w:r w:rsidRPr="00671031">
              <w:rPr>
                <w:rFonts w:ascii="Century Gothic" w:hAnsi="Century Gothic" w:cs="Arial"/>
                <w:sz w:val="16"/>
                <w:szCs w:val="16"/>
              </w:rPr>
              <w:t xml:space="preserve">and 1000 where the answers are up to three decimal places </w:t>
            </w:r>
          </w:p>
        </w:tc>
      </w:tr>
      <w:tr w:rsidR="00D95488" w:rsidRPr="00671031" w14:paraId="4B525BA5" w14:textId="77777777" w:rsidTr="00470FB7">
        <w:trPr>
          <w:trHeight w:val="850"/>
        </w:trPr>
        <w:tc>
          <w:tcPr>
            <w:tcW w:w="2555" w:type="dxa"/>
            <w:tcBorders>
              <w:top w:val="single" w:sz="4" w:space="0" w:color="auto"/>
              <w:left w:val="single" w:sz="4" w:space="0" w:color="auto"/>
              <w:bottom w:val="single" w:sz="4" w:space="0" w:color="auto"/>
              <w:right w:val="single" w:sz="4" w:space="0" w:color="auto"/>
            </w:tcBorders>
          </w:tcPr>
          <w:p w14:paraId="65EC03AB"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2A55B587"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521BFEE"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6ACCD6AA"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4F54235B"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hideMark/>
          </w:tcPr>
          <w:p w14:paraId="652B5B17" w14:textId="2934A267" w:rsidR="00410688" w:rsidRPr="00671031" w:rsidRDefault="00410688" w:rsidP="00237FEF">
            <w:pPr>
              <w:spacing w:after="0" w:line="240" w:lineRule="auto"/>
              <w:rPr>
                <w:rFonts w:ascii="Century Gothic" w:hAnsi="Century Gothic" w:cs="Arial"/>
                <w:sz w:val="16"/>
                <w:szCs w:val="16"/>
              </w:rPr>
            </w:pPr>
            <w:r w:rsidRPr="00671031">
              <w:rPr>
                <w:rFonts w:ascii="Century Gothic" w:hAnsi="Century Gothic" w:cs="Arial"/>
                <w:sz w:val="16"/>
                <w:szCs w:val="16"/>
              </w:rPr>
              <w:t xml:space="preserve">associate a fraction with division and calculate decimal fraction equivalents (e.g. 0.375) for a simple fraction (e.g. </w:t>
            </w:r>
            <w:r w:rsidRPr="00671031">
              <w:rPr>
                <w:rFonts w:ascii="Century Gothic" w:hAnsi="Century Gothic" w:cs="Arial"/>
                <w:sz w:val="16"/>
                <w:szCs w:val="16"/>
                <w:vertAlign w:val="superscript"/>
              </w:rPr>
              <w:t>3</w:t>
            </w:r>
            <w:r w:rsidRPr="00671031">
              <w:rPr>
                <w:rFonts w:ascii="Century Gothic" w:hAnsi="Century Gothic" w:cs="Arial"/>
                <w:sz w:val="16"/>
                <w:szCs w:val="16"/>
              </w:rPr>
              <w:t>/</w:t>
            </w:r>
            <w:r w:rsidRPr="00671031">
              <w:rPr>
                <w:rFonts w:ascii="Century Gothic" w:hAnsi="Century Gothic" w:cs="Arial"/>
                <w:sz w:val="16"/>
                <w:szCs w:val="16"/>
                <w:vertAlign w:val="subscript"/>
              </w:rPr>
              <w:t>8</w:t>
            </w:r>
            <w:r w:rsidRPr="00671031">
              <w:rPr>
                <w:rFonts w:ascii="Century Gothic" w:hAnsi="Century Gothic" w:cs="Arial"/>
                <w:sz w:val="16"/>
                <w:szCs w:val="16"/>
              </w:rPr>
              <w:t xml:space="preserve">) </w:t>
            </w:r>
          </w:p>
        </w:tc>
      </w:tr>
      <w:tr w:rsidR="00D95488" w:rsidRPr="00671031" w14:paraId="138DC0D6" w14:textId="77777777" w:rsidTr="00470FB7">
        <w:trPr>
          <w:trHeight w:val="624"/>
        </w:trPr>
        <w:tc>
          <w:tcPr>
            <w:tcW w:w="2555" w:type="dxa"/>
            <w:tcBorders>
              <w:top w:val="single" w:sz="4" w:space="0" w:color="auto"/>
              <w:left w:val="single" w:sz="4" w:space="0" w:color="auto"/>
              <w:bottom w:val="single" w:sz="4" w:space="0" w:color="auto"/>
              <w:right w:val="single" w:sz="4" w:space="0" w:color="auto"/>
            </w:tcBorders>
          </w:tcPr>
          <w:p w14:paraId="31929E10"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60C68C79"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C07F4CB"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1846ECBC" w14:textId="77777777" w:rsidR="00410688" w:rsidRPr="00671031" w:rsidRDefault="00410688" w:rsidP="00A1619E">
            <w:pPr>
              <w:spacing w:after="0" w:line="240" w:lineRule="auto"/>
              <w:rPr>
                <w:rFonts w:ascii="Century Gothic" w:hAnsi="Century Gothic" w:cs="Arial"/>
                <w:sz w:val="16"/>
                <w:szCs w:val="16"/>
              </w:rPr>
            </w:pPr>
          </w:p>
        </w:tc>
        <w:tc>
          <w:tcPr>
            <w:tcW w:w="2577" w:type="dxa"/>
            <w:tcBorders>
              <w:top w:val="single" w:sz="4" w:space="0" w:color="auto"/>
              <w:left w:val="single" w:sz="4" w:space="0" w:color="auto"/>
              <w:bottom w:val="single" w:sz="4" w:space="0" w:color="auto"/>
              <w:right w:val="single" w:sz="4" w:space="0" w:color="auto"/>
            </w:tcBorders>
          </w:tcPr>
          <w:p w14:paraId="73F4ABBB"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1E5A9188" w14:textId="7494AE24" w:rsidR="00410688" w:rsidRPr="00671031" w:rsidRDefault="00410688" w:rsidP="00237FEF">
            <w:pPr>
              <w:spacing w:after="0" w:line="240" w:lineRule="auto"/>
              <w:rPr>
                <w:rFonts w:ascii="Century Gothic" w:hAnsi="Century Gothic" w:cs="Arial"/>
                <w:sz w:val="16"/>
                <w:szCs w:val="16"/>
              </w:rPr>
            </w:pPr>
            <w:r w:rsidRPr="00671031">
              <w:rPr>
                <w:rFonts w:ascii="Century Gothic" w:hAnsi="Century Gothic" w:cs="Arial"/>
                <w:sz w:val="16"/>
                <w:szCs w:val="16"/>
              </w:rPr>
              <w:t>use written division methods in cases where the answer has up to two decimal places</w:t>
            </w:r>
          </w:p>
        </w:tc>
      </w:tr>
      <w:tr w:rsidR="00410688" w:rsidRPr="00671031" w14:paraId="6209D6D9"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hideMark/>
          </w:tcPr>
          <w:p w14:paraId="402B8E96" w14:textId="255B7022" w:rsidR="00410688" w:rsidRPr="00671031" w:rsidRDefault="00854852" w:rsidP="00854852">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Problem solving</w:t>
            </w:r>
          </w:p>
        </w:tc>
      </w:tr>
      <w:tr w:rsidR="00D95488" w:rsidRPr="00671031" w14:paraId="3F6AFAAC" w14:textId="77777777" w:rsidTr="00470FB7">
        <w:trPr>
          <w:trHeight w:val="1361"/>
        </w:trPr>
        <w:tc>
          <w:tcPr>
            <w:tcW w:w="2555" w:type="dxa"/>
            <w:tcBorders>
              <w:top w:val="single" w:sz="4" w:space="0" w:color="auto"/>
              <w:left w:val="single" w:sz="4" w:space="0" w:color="auto"/>
              <w:bottom w:val="single" w:sz="4" w:space="0" w:color="auto"/>
              <w:right w:val="single" w:sz="4" w:space="0" w:color="auto"/>
            </w:tcBorders>
          </w:tcPr>
          <w:p w14:paraId="78327871"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43438CA6"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77910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problems that involve all of the above</w:t>
            </w:r>
          </w:p>
          <w:p w14:paraId="330463E9" w14:textId="77777777" w:rsidR="00410688" w:rsidRPr="00671031" w:rsidRDefault="00410688" w:rsidP="00A1619E">
            <w:pPr>
              <w:spacing w:after="0" w:line="240" w:lineRule="auto"/>
              <w:rPr>
                <w:rFonts w:ascii="Century Gothic" w:hAnsi="Century Gothic" w:cs="Arial"/>
                <w:sz w:val="16"/>
                <w:szCs w:val="16"/>
              </w:rPr>
            </w:pPr>
          </w:p>
          <w:p w14:paraId="4A79A05C"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hideMark/>
          </w:tcPr>
          <w:p w14:paraId="3709C489"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0CC590D1"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involving numbers up to three decimal places </w:t>
            </w:r>
          </w:p>
          <w:p w14:paraId="12515BA0" w14:textId="77777777" w:rsidR="00410688" w:rsidRPr="00671031" w:rsidRDefault="00410688" w:rsidP="00A1619E">
            <w:pPr>
              <w:spacing w:after="0" w:line="240" w:lineRule="auto"/>
              <w:rPr>
                <w:rFonts w:ascii="Century Gothic" w:hAnsi="Century Gothic" w:cs="Arial"/>
                <w:sz w:val="16"/>
                <w:szCs w:val="16"/>
              </w:rPr>
            </w:pPr>
          </w:p>
        </w:tc>
        <w:tc>
          <w:tcPr>
            <w:tcW w:w="2767" w:type="dxa"/>
            <w:tcBorders>
              <w:top w:val="single" w:sz="4" w:space="0" w:color="auto"/>
              <w:left w:val="single" w:sz="4" w:space="0" w:color="auto"/>
              <w:bottom w:val="single" w:sz="4" w:space="0" w:color="auto"/>
              <w:right w:val="single" w:sz="4" w:space="0" w:color="auto"/>
            </w:tcBorders>
          </w:tcPr>
          <w:p w14:paraId="5634B75B" w14:textId="77777777" w:rsidR="00410688" w:rsidRPr="00671031" w:rsidRDefault="00410688" w:rsidP="00A1619E">
            <w:pPr>
              <w:spacing w:after="0" w:line="240" w:lineRule="auto"/>
              <w:rPr>
                <w:rFonts w:ascii="Century Gothic" w:hAnsi="Century Gothic" w:cs="Arial"/>
                <w:sz w:val="16"/>
                <w:szCs w:val="16"/>
              </w:rPr>
            </w:pPr>
          </w:p>
        </w:tc>
      </w:tr>
      <w:tr w:rsidR="00D95488" w:rsidRPr="00671031" w14:paraId="2681A9D5" w14:textId="77777777" w:rsidTr="00470FB7">
        <w:trPr>
          <w:trHeight w:val="1134"/>
        </w:trPr>
        <w:tc>
          <w:tcPr>
            <w:tcW w:w="2555" w:type="dxa"/>
            <w:tcBorders>
              <w:top w:val="single" w:sz="4" w:space="0" w:color="auto"/>
              <w:left w:val="single" w:sz="4" w:space="0" w:color="auto"/>
              <w:bottom w:val="single" w:sz="4" w:space="0" w:color="auto"/>
              <w:right w:val="single" w:sz="4" w:space="0" w:color="auto"/>
            </w:tcBorders>
          </w:tcPr>
          <w:p w14:paraId="061F5F72"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C9D4C69"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9895A98"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65655C32"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simple measure and money problems involving fractions and decimals to two decimal places.</w:t>
            </w:r>
          </w:p>
          <w:p w14:paraId="7C8EE857" w14:textId="77777777" w:rsidR="00410688" w:rsidRPr="00671031" w:rsidRDefault="00410688" w:rsidP="00A1619E">
            <w:pPr>
              <w:pStyle w:val="Default"/>
              <w:rPr>
                <w:rFonts w:ascii="Century Gothic" w:hAnsi="Century Gothic"/>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11744D51"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solve problems which require knowing percentage and decimal equivalents of </w:t>
            </w:r>
            <w:r w:rsidRPr="00671031">
              <w:rPr>
                <w:rFonts w:ascii="Century Gothic" w:hAnsi="Century Gothic" w:cs="Arial"/>
                <w:position w:val="8"/>
                <w:sz w:val="16"/>
                <w:szCs w:val="16"/>
                <w:vertAlign w:val="superscript"/>
              </w:rPr>
              <w:t>1</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2</w:t>
            </w:r>
            <w:r w:rsidRPr="00671031">
              <w:rPr>
                <w:rFonts w:ascii="Century Gothic" w:hAnsi="Century Gothic" w:cs="Arial"/>
                <w:sz w:val="16"/>
                <w:szCs w:val="16"/>
              </w:rPr>
              <w:t xml:space="preserve">, </w:t>
            </w:r>
            <w:r w:rsidRPr="00671031">
              <w:rPr>
                <w:rFonts w:ascii="Century Gothic" w:hAnsi="Century Gothic" w:cs="Arial"/>
                <w:position w:val="8"/>
                <w:sz w:val="16"/>
                <w:szCs w:val="16"/>
                <w:vertAlign w:val="superscript"/>
              </w:rPr>
              <w:t>1</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4</w:t>
            </w:r>
            <w:r w:rsidRPr="00671031">
              <w:rPr>
                <w:rFonts w:ascii="Century Gothic" w:hAnsi="Century Gothic" w:cs="Arial"/>
                <w:sz w:val="16"/>
                <w:szCs w:val="16"/>
              </w:rPr>
              <w:t xml:space="preserve">, </w:t>
            </w:r>
            <w:r w:rsidRPr="00671031">
              <w:rPr>
                <w:rFonts w:ascii="Century Gothic" w:hAnsi="Century Gothic" w:cs="Arial"/>
                <w:position w:val="8"/>
                <w:sz w:val="16"/>
                <w:szCs w:val="16"/>
                <w:vertAlign w:val="superscript"/>
              </w:rPr>
              <w:t>1</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5</w:t>
            </w:r>
            <w:r w:rsidRPr="00671031">
              <w:rPr>
                <w:rFonts w:ascii="Century Gothic" w:hAnsi="Century Gothic" w:cs="Arial"/>
                <w:sz w:val="16"/>
                <w:szCs w:val="16"/>
              </w:rPr>
              <w:t xml:space="preserve">, </w:t>
            </w:r>
            <w:r w:rsidRPr="00671031">
              <w:rPr>
                <w:rFonts w:ascii="Century Gothic" w:hAnsi="Century Gothic" w:cs="Arial"/>
                <w:position w:val="8"/>
                <w:sz w:val="16"/>
                <w:szCs w:val="16"/>
                <w:vertAlign w:val="superscript"/>
              </w:rPr>
              <w:t>2</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5</w:t>
            </w:r>
            <w:r w:rsidRPr="00671031">
              <w:rPr>
                <w:rFonts w:ascii="Century Gothic" w:hAnsi="Century Gothic" w:cs="Arial"/>
                <w:sz w:val="16"/>
                <w:szCs w:val="16"/>
              </w:rPr>
              <w:t xml:space="preserve">, </w:t>
            </w:r>
            <w:r w:rsidRPr="00671031">
              <w:rPr>
                <w:rFonts w:ascii="Century Gothic" w:hAnsi="Century Gothic" w:cs="Arial"/>
                <w:position w:val="8"/>
                <w:sz w:val="16"/>
                <w:szCs w:val="16"/>
                <w:vertAlign w:val="superscript"/>
              </w:rPr>
              <w:t>4</w:t>
            </w:r>
            <w:r w:rsidRPr="00671031">
              <w:rPr>
                <w:rFonts w:ascii="Century Gothic" w:hAnsi="Century Gothic" w:cs="Arial"/>
                <w:sz w:val="16"/>
                <w:szCs w:val="16"/>
              </w:rPr>
              <w:t>/</w:t>
            </w:r>
            <w:r w:rsidRPr="00671031">
              <w:rPr>
                <w:rFonts w:ascii="Century Gothic" w:hAnsi="Century Gothic" w:cs="Arial"/>
                <w:position w:val="-8"/>
                <w:sz w:val="16"/>
                <w:szCs w:val="16"/>
                <w:vertAlign w:val="subscript"/>
              </w:rPr>
              <w:t xml:space="preserve">5 </w:t>
            </w:r>
            <w:r w:rsidRPr="00671031">
              <w:rPr>
                <w:rFonts w:ascii="Century Gothic" w:hAnsi="Century Gothic" w:cs="Arial"/>
                <w:sz w:val="16"/>
                <w:szCs w:val="16"/>
              </w:rPr>
              <w:t>and those with a denominator of a multiple of 10 or 25.</w:t>
            </w:r>
          </w:p>
        </w:tc>
        <w:tc>
          <w:tcPr>
            <w:tcW w:w="2767" w:type="dxa"/>
            <w:tcBorders>
              <w:top w:val="single" w:sz="4" w:space="0" w:color="auto"/>
              <w:left w:val="single" w:sz="4" w:space="0" w:color="auto"/>
              <w:bottom w:val="single" w:sz="4" w:space="0" w:color="auto"/>
              <w:right w:val="single" w:sz="4" w:space="0" w:color="auto"/>
            </w:tcBorders>
          </w:tcPr>
          <w:p w14:paraId="35C6CBB5" w14:textId="77777777" w:rsidR="00410688" w:rsidRPr="00671031" w:rsidRDefault="00410688" w:rsidP="00A1619E">
            <w:pPr>
              <w:spacing w:after="0" w:line="240" w:lineRule="auto"/>
              <w:rPr>
                <w:rFonts w:ascii="Century Gothic" w:hAnsi="Century Gothic" w:cs="Arial"/>
                <w:sz w:val="16"/>
                <w:szCs w:val="16"/>
              </w:rPr>
            </w:pPr>
          </w:p>
        </w:tc>
      </w:tr>
    </w:tbl>
    <w:p w14:paraId="3F76D6A8" w14:textId="77777777" w:rsidR="007446E6" w:rsidRPr="00671031" w:rsidRDefault="007446E6">
      <w:pPr>
        <w:rPr>
          <w:rFonts w:ascii="Century Gothic" w:hAnsi="Century Gothic"/>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410688" w:rsidRPr="00671031" w14:paraId="1FA1FD28" w14:textId="77777777" w:rsidTr="005B62DE">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26D0B4"/>
            <w:vAlign w:val="center"/>
          </w:tcPr>
          <w:p w14:paraId="46BB6F19" w14:textId="4BC77F09" w:rsidR="0038553C" w:rsidRPr="00671031" w:rsidRDefault="00347720" w:rsidP="007446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R</w:t>
            </w:r>
            <w:r w:rsidR="00410688" w:rsidRPr="00671031">
              <w:rPr>
                <w:rFonts w:ascii="Century Gothic" w:hAnsi="Century Gothic" w:cs="Arial"/>
                <w:b/>
                <w:color w:val="FFFFFF"/>
                <w:sz w:val="24"/>
                <w:szCs w:val="24"/>
              </w:rPr>
              <w:t>atio and proportion</w:t>
            </w:r>
          </w:p>
        </w:tc>
      </w:tr>
      <w:tr w:rsidR="00D95488" w:rsidRPr="00671031" w14:paraId="334DB970" w14:textId="77777777" w:rsidTr="005B62DE">
        <w:tc>
          <w:tcPr>
            <w:tcW w:w="2555" w:type="dxa"/>
            <w:tcBorders>
              <w:top w:val="single" w:sz="4" w:space="0" w:color="auto"/>
              <w:left w:val="single" w:sz="4" w:space="0" w:color="auto"/>
              <w:bottom w:val="single" w:sz="4" w:space="0" w:color="auto"/>
              <w:right w:val="single" w:sz="4" w:space="0" w:color="auto"/>
            </w:tcBorders>
            <w:shd w:val="clear" w:color="auto" w:fill="26D0B4"/>
          </w:tcPr>
          <w:p w14:paraId="6EBB45D8" w14:textId="77777777" w:rsidR="00410688" w:rsidRPr="00671031" w:rsidRDefault="00410688" w:rsidP="00A1619E">
            <w:pPr>
              <w:spacing w:after="0" w:line="240" w:lineRule="auto"/>
              <w:rPr>
                <w:rFonts w:ascii="Century Gothic" w:hAnsi="Century Gothic" w:cs="Arial"/>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26D0B4"/>
          </w:tcPr>
          <w:p w14:paraId="21735D64" w14:textId="77777777" w:rsidR="00410688" w:rsidRPr="00671031" w:rsidRDefault="00410688" w:rsidP="00A1619E">
            <w:pPr>
              <w:spacing w:after="0" w:line="240" w:lineRule="auto"/>
              <w:rPr>
                <w:rFonts w:ascii="Century Gothic" w:hAnsi="Century Gothic" w:cs="Arial"/>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26D0B4"/>
          </w:tcPr>
          <w:p w14:paraId="61D28AC9" w14:textId="77777777" w:rsidR="00410688" w:rsidRPr="00671031" w:rsidRDefault="00410688" w:rsidP="00A1619E">
            <w:pPr>
              <w:spacing w:after="0" w:line="240" w:lineRule="auto"/>
              <w:rPr>
                <w:rFonts w:ascii="Century Gothic" w:hAnsi="Century Gothic" w:cs="Arial"/>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26D0B4"/>
          </w:tcPr>
          <w:p w14:paraId="65232978" w14:textId="77777777" w:rsidR="00410688" w:rsidRPr="00671031" w:rsidRDefault="00410688" w:rsidP="00A1619E">
            <w:pPr>
              <w:spacing w:after="0" w:line="240" w:lineRule="auto"/>
              <w:rPr>
                <w:rFonts w:ascii="Century Gothic" w:hAnsi="Century Gothic" w:cs="Arial"/>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26D0B4"/>
          </w:tcPr>
          <w:p w14:paraId="10FAC261" w14:textId="77777777" w:rsidR="00410688" w:rsidRPr="00671031" w:rsidRDefault="00410688" w:rsidP="00A1619E">
            <w:pPr>
              <w:spacing w:after="0" w:line="240" w:lineRule="auto"/>
              <w:jc w:val="center"/>
              <w:rPr>
                <w:rFonts w:ascii="Century Gothic" w:hAnsi="Century Gothic" w:cs="Arial"/>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26D0B4"/>
            <w:hideMark/>
          </w:tcPr>
          <w:p w14:paraId="7EFFB849" w14:textId="77777777" w:rsidR="00410688" w:rsidRPr="00671031" w:rsidRDefault="00410688" w:rsidP="00A1619E">
            <w:pPr>
              <w:spacing w:after="0" w:line="240" w:lineRule="auto"/>
              <w:jc w:val="center"/>
              <w:rPr>
                <w:rFonts w:ascii="Century Gothic" w:hAnsi="Century Gothic" w:cs="Arial"/>
                <w:b/>
                <w:bCs/>
                <w:color w:val="FFFFFF"/>
                <w:sz w:val="24"/>
                <w:szCs w:val="24"/>
              </w:rPr>
            </w:pPr>
            <w:r w:rsidRPr="00671031">
              <w:rPr>
                <w:rFonts w:ascii="Century Gothic" w:hAnsi="Century Gothic" w:cs="Arial"/>
                <w:b/>
                <w:bCs/>
                <w:color w:val="FFFFFF"/>
                <w:sz w:val="24"/>
                <w:szCs w:val="24"/>
              </w:rPr>
              <w:t>Year 6</w:t>
            </w:r>
          </w:p>
        </w:tc>
      </w:tr>
      <w:tr w:rsidR="00D95488" w:rsidRPr="00671031" w14:paraId="3859AF6C" w14:textId="77777777" w:rsidTr="00470FB7">
        <w:trPr>
          <w:trHeight w:val="1020"/>
        </w:trPr>
        <w:tc>
          <w:tcPr>
            <w:tcW w:w="2555" w:type="dxa"/>
            <w:tcBorders>
              <w:top w:val="single" w:sz="4" w:space="0" w:color="auto"/>
              <w:left w:val="single" w:sz="4" w:space="0" w:color="auto"/>
              <w:bottom w:val="single" w:sz="4" w:space="0" w:color="auto"/>
              <w:right w:val="single" w:sz="4" w:space="0" w:color="auto"/>
            </w:tcBorders>
          </w:tcPr>
          <w:p w14:paraId="47CFCD56"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0A05394F"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5742FBE"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5584DA9" w14:textId="77777777" w:rsidR="00410688" w:rsidRPr="00671031" w:rsidRDefault="00410688" w:rsidP="00A1619E">
            <w:pPr>
              <w:spacing w:after="0" w:line="240" w:lineRule="auto"/>
              <w:rPr>
                <w:rFonts w:ascii="Century Gothic" w:hAnsi="Century Gothic"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7A82ABB" w14:textId="77777777" w:rsidR="00410688" w:rsidRPr="00671031" w:rsidRDefault="00410688" w:rsidP="00A1619E">
            <w:pPr>
              <w:spacing w:after="0" w:line="240" w:lineRule="auto"/>
              <w:rPr>
                <w:rFonts w:ascii="Century Gothic" w:hAnsi="Century Gothic"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497C15B5"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involving the relative sizes of two quantities where missing values can be found by using integer multiplication and division facts </w:t>
            </w:r>
          </w:p>
        </w:tc>
      </w:tr>
      <w:tr w:rsidR="00D95488" w:rsidRPr="00671031" w14:paraId="47048C7F" w14:textId="77777777" w:rsidTr="00470FB7">
        <w:trPr>
          <w:trHeight w:val="850"/>
        </w:trPr>
        <w:tc>
          <w:tcPr>
            <w:tcW w:w="2555" w:type="dxa"/>
            <w:tcBorders>
              <w:top w:val="single" w:sz="4" w:space="0" w:color="auto"/>
              <w:left w:val="single" w:sz="4" w:space="0" w:color="auto"/>
              <w:bottom w:val="single" w:sz="4" w:space="0" w:color="auto"/>
              <w:right w:val="single" w:sz="4" w:space="0" w:color="auto"/>
            </w:tcBorders>
          </w:tcPr>
          <w:p w14:paraId="63ABA6F0"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4B3023D2"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0DB18F1"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0588D5F" w14:textId="77777777" w:rsidR="00410688" w:rsidRPr="00671031" w:rsidRDefault="00410688" w:rsidP="00A1619E">
            <w:pPr>
              <w:spacing w:after="0" w:line="240" w:lineRule="auto"/>
              <w:rPr>
                <w:rFonts w:ascii="Century Gothic" w:hAnsi="Century Gothic"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0345BB7" w14:textId="77777777" w:rsidR="00410688" w:rsidRPr="00671031" w:rsidRDefault="00410688" w:rsidP="00A1619E">
            <w:pPr>
              <w:spacing w:after="0" w:line="240" w:lineRule="auto"/>
              <w:rPr>
                <w:rFonts w:ascii="Century Gothic" w:hAnsi="Century Gothic"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13AF4C08" w14:textId="61B812AB"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solve problems involving the calculation of percentages [for example</w:t>
            </w:r>
            <w:r w:rsidR="0038553C" w:rsidRPr="00671031">
              <w:rPr>
                <w:rFonts w:ascii="Century Gothic" w:hAnsi="Century Gothic"/>
                <w:sz w:val="16"/>
                <w:szCs w:val="16"/>
              </w:rPr>
              <w:t xml:space="preserve"> </w:t>
            </w:r>
            <w:r w:rsidRPr="00671031">
              <w:rPr>
                <w:rFonts w:ascii="Century Gothic" w:hAnsi="Century Gothic"/>
                <w:sz w:val="16"/>
                <w:szCs w:val="16"/>
              </w:rPr>
              <w:t xml:space="preserve">15% of 360] and the use of percentages for comparison </w:t>
            </w:r>
          </w:p>
        </w:tc>
      </w:tr>
      <w:tr w:rsidR="00D95488" w:rsidRPr="00671031" w14:paraId="09CF4E11" w14:textId="77777777" w:rsidTr="00470FB7">
        <w:trPr>
          <w:trHeight w:val="624"/>
        </w:trPr>
        <w:tc>
          <w:tcPr>
            <w:tcW w:w="2555" w:type="dxa"/>
            <w:tcBorders>
              <w:top w:val="single" w:sz="4" w:space="0" w:color="auto"/>
              <w:left w:val="single" w:sz="4" w:space="0" w:color="auto"/>
              <w:bottom w:val="single" w:sz="4" w:space="0" w:color="auto"/>
              <w:right w:val="single" w:sz="4" w:space="0" w:color="auto"/>
            </w:tcBorders>
          </w:tcPr>
          <w:p w14:paraId="148EC9D1"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44E11D0F"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B24A2E4"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1789C186" w14:textId="77777777" w:rsidR="00410688" w:rsidRPr="00671031" w:rsidRDefault="00410688" w:rsidP="00A1619E">
            <w:pPr>
              <w:spacing w:after="0" w:line="240" w:lineRule="auto"/>
              <w:rPr>
                <w:rFonts w:ascii="Century Gothic" w:hAnsi="Century Gothic"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14:paraId="1AD1EA1A" w14:textId="77777777" w:rsidR="00410688" w:rsidRPr="00671031" w:rsidRDefault="00410688" w:rsidP="00A1619E">
            <w:pPr>
              <w:spacing w:after="0" w:line="240" w:lineRule="auto"/>
              <w:rPr>
                <w:rFonts w:ascii="Century Gothic" w:hAnsi="Century Gothic"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20EB8AC" w14:textId="77777777" w:rsidR="00410688" w:rsidRPr="00671031" w:rsidRDefault="00410688" w:rsidP="00A1619E">
            <w:pPr>
              <w:pStyle w:val="Default"/>
              <w:rPr>
                <w:rFonts w:ascii="Century Gothic" w:hAnsi="Century Gothic"/>
                <w:sz w:val="16"/>
                <w:szCs w:val="16"/>
              </w:rPr>
            </w:pPr>
            <w:r w:rsidRPr="00671031">
              <w:rPr>
                <w:rFonts w:ascii="Century Gothic" w:hAnsi="Century Gothic"/>
                <w:sz w:val="16"/>
                <w:szCs w:val="16"/>
              </w:rPr>
              <w:t xml:space="preserve">solve problems involving similar shapes where the scale factor is known or can be found </w:t>
            </w:r>
          </w:p>
        </w:tc>
      </w:tr>
      <w:tr w:rsidR="00D95488" w:rsidRPr="00671031" w14:paraId="58688279" w14:textId="77777777" w:rsidTr="00470FB7">
        <w:trPr>
          <w:trHeight w:val="850"/>
        </w:trPr>
        <w:tc>
          <w:tcPr>
            <w:tcW w:w="2555" w:type="dxa"/>
            <w:tcBorders>
              <w:top w:val="single" w:sz="4" w:space="0" w:color="auto"/>
              <w:left w:val="single" w:sz="4" w:space="0" w:color="auto"/>
              <w:bottom w:val="single" w:sz="4" w:space="0" w:color="auto"/>
              <w:right w:val="single" w:sz="4" w:space="0" w:color="auto"/>
            </w:tcBorders>
          </w:tcPr>
          <w:p w14:paraId="70F2A2C3" w14:textId="77777777" w:rsidR="00410688" w:rsidRPr="00671031" w:rsidRDefault="00410688" w:rsidP="00A1619E">
            <w:pPr>
              <w:spacing w:after="0" w:line="240" w:lineRule="auto"/>
              <w:rPr>
                <w:rFonts w:ascii="Century Gothic" w:hAnsi="Century Gothic" w:cs="Arial"/>
                <w:sz w:val="16"/>
                <w:szCs w:val="16"/>
              </w:rPr>
            </w:pPr>
          </w:p>
        </w:tc>
        <w:tc>
          <w:tcPr>
            <w:tcW w:w="2557" w:type="dxa"/>
            <w:tcBorders>
              <w:top w:val="single" w:sz="4" w:space="0" w:color="auto"/>
              <w:left w:val="single" w:sz="4" w:space="0" w:color="auto"/>
              <w:bottom w:val="single" w:sz="4" w:space="0" w:color="auto"/>
              <w:right w:val="single" w:sz="4" w:space="0" w:color="auto"/>
            </w:tcBorders>
          </w:tcPr>
          <w:p w14:paraId="275B19B4" w14:textId="77777777" w:rsidR="00410688" w:rsidRPr="00671031" w:rsidRDefault="00410688" w:rsidP="00A1619E">
            <w:pPr>
              <w:spacing w:after="0" w:line="240" w:lineRule="auto"/>
              <w:rPr>
                <w:rFonts w:ascii="Century Gothic" w:hAnsi="Century Gothic" w:cs="Arial"/>
                <w:sz w:val="16"/>
                <w:szCs w:val="16"/>
              </w:rPr>
            </w:pPr>
          </w:p>
        </w:tc>
        <w:tc>
          <w:tcPr>
            <w:tcW w:w="2559" w:type="dxa"/>
            <w:tcBorders>
              <w:top w:val="single" w:sz="4" w:space="0" w:color="auto"/>
              <w:left w:val="single" w:sz="4" w:space="0" w:color="auto"/>
              <w:bottom w:val="single" w:sz="4" w:space="0" w:color="auto"/>
              <w:right w:val="single" w:sz="4" w:space="0" w:color="auto"/>
            </w:tcBorders>
          </w:tcPr>
          <w:p w14:paraId="6CF5D74B" w14:textId="77777777" w:rsidR="00410688" w:rsidRPr="00671031" w:rsidRDefault="00410688" w:rsidP="00A1619E">
            <w:pPr>
              <w:spacing w:after="0" w:line="240" w:lineRule="auto"/>
              <w:rPr>
                <w:rFonts w:ascii="Century Gothic" w:hAnsi="Century Gothic" w:cs="Arial"/>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E514E56" w14:textId="77777777" w:rsidR="00410688" w:rsidRPr="00671031" w:rsidRDefault="00410688" w:rsidP="00A1619E">
            <w:pPr>
              <w:spacing w:after="0" w:line="240" w:lineRule="auto"/>
              <w:rPr>
                <w:rFonts w:ascii="Century Gothic" w:hAnsi="Century Gothic" w:cs="Arial"/>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036F6EA" w14:textId="77777777" w:rsidR="00410688" w:rsidRPr="00671031" w:rsidRDefault="00410688" w:rsidP="00A1619E">
            <w:pPr>
              <w:spacing w:after="0" w:line="240" w:lineRule="auto"/>
              <w:rPr>
                <w:rFonts w:ascii="Century Gothic" w:hAnsi="Century Gothic" w:cs="Arial"/>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57AB0EED"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solve problems involving unequal sharing and grouping using knowledge of fractions and multiples.</w:t>
            </w:r>
          </w:p>
        </w:tc>
      </w:tr>
    </w:tbl>
    <w:p w14:paraId="316CE0AF" w14:textId="77777777" w:rsidR="00DE4186" w:rsidRPr="00671031" w:rsidRDefault="00DE4186">
      <w:pPr>
        <w:rPr>
          <w:rFonts w:ascii="Century Gothic" w:hAnsi="Century Gothic"/>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561"/>
        <w:gridCol w:w="2546"/>
        <w:gridCol w:w="13"/>
        <w:gridCol w:w="2550"/>
        <w:gridCol w:w="2556"/>
        <w:gridCol w:w="2788"/>
      </w:tblGrid>
      <w:tr w:rsidR="00413FA7" w:rsidRPr="00671031" w14:paraId="491AD23F" w14:textId="77777777" w:rsidTr="005B62DE">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26D0B4"/>
            <w:vAlign w:val="center"/>
          </w:tcPr>
          <w:p w14:paraId="2A1029A8" w14:textId="6FDF4E15"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Algebra</w:t>
            </w:r>
          </w:p>
        </w:tc>
      </w:tr>
      <w:tr w:rsidR="00410688" w:rsidRPr="00671031" w14:paraId="495FE227" w14:textId="77777777" w:rsidTr="005B62DE">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26D0B4"/>
            <w:vAlign w:val="center"/>
          </w:tcPr>
          <w:p w14:paraId="2E3F31A2" w14:textId="64C3631A" w:rsidR="00410688" w:rsidRPr="00671031" w:rsidRDefault="0038553C" w:rsidP="00347720">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lastRenderedPageBreak/>
              <w:t>Equations</w:t>
            </w:r>
          </w:p>
        </w:tc>
      </w:tr>
      <w:tr w:rsidR="00D95488" w:rsidRPr="00671031" w14:paraId="518EE9C8" w14:textId="77777777" w:rsidTr="005B62DE">
        <w:tc>
          <w:tcPr>
            <w:tcW w:w="2564" w:type="dxa"/>
            <w:tcBorders>
              <w:top w:val="single" w:sz="4" w:space="0" w:color="auto"/>
              <w:left w:val="single" w:sz="4" w:space="0" w:color="auto"/>
              <w:bottom w:val="single" w:sz="4" w:space="0" w:color="auto"/>
              <w:right w:val="single" w:sz="4" w:space="0" w:color="auto"/>
            </w:tcBorders>
            <w:shd w:val="clear" w:color="auto" w:fill="26D0B4"/>
            <w:hideMark/>
          </w:tcPr>
          <w:p w14:paraId="6FB9E8E7"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61" w:type="dxa"/>
            <w:tcBorders>
              <w:top w:val="single" w:sz="4" w:space="0" w:color="auto"/>
              <w:left w:val="single" w:sz="4" w:space="0" w:color="auto"/>
              <w:bottom w:val="single" w:sz="4" w:space="0" w:color="auto"/>
              <w:right w:val="single" w:sz="4" w:space="0" w:color="auto"/>
            </w:tcBorders>
            <w:shd w:val="clear" w:color="auto" w:fill="26D0B4"/>
            <w:hideMark/>
          </w:tcPr>
          <w:p w14:paraId="4A28E43F"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26D0B4"/>
            <w:hideMark/>
          </w:tcPr>
          <w:p w14:paraId="1DC92852"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550" w:type="dxa"/>
            <w:tcBorders>
              <w:top w:val="single" w:sz="4" w:space="0" w:color="auto"/>
              <w:left w:val="single" w:sz="4" w:space="0" w:color="auto"/>
              <w:bottom w:val="single" w:sz="4" w:space="0" w:color="auto"/>
              <w:right w:val="single" w:sz="4" w:space="0" w:color="auto"/>
            </w:tcBorders>
            <w:shd w:val="clear" w:color="auto" w:fill="26D0B4"/>
            <w:hideMark/>
          </w:tcPr>
          <w:p w14:paraId="491C86B0"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556" w:type="dxa"/>
            <w:tcBorders>
              <w:top w:val="single" w:sz="4" w:space="0" w:color="auto"/>
              <w:left w:val="single" w:sz="4" w:space="0" w:color="auto"/>
              <w:bottom w:val="single" w:sz="4" w:space="0" w:color="auto"/>
              <w:right w:val="single" w:sz="4" w:space="0" w:color="auto"/>
            </w:tcBorders>
            <w:shd w:val="clear" w:color="auto" w:fill="26D0B4"/>
            <w:hideMark/>
          </w:tcPr>
          <w:p w14:paraId="6667F0EA"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788" w:type="dxa"/>
            <w:tcBorders>
              <w:top w:val="single" w:sz="4" w:space="0" w:color="auto"/>
              <w:left w:val="single" w:sz="4" w:space="0" w:color="auto"/>
              <w:bottom w:val="single" w:sz="4" w:space="0" w:color="auto"/>
              <w:right w:val="single" w:sz="4" w:space="0" w:color="auto"/>
            </w:tcBorders>
            <w:shd w:val="clear" w:color="auto" w:fill="26D0B4"/>
            <w:hideMark/>
          </w:tcPr>
          <w:p w14:paraId="3C923F30"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D95488" w:rsidRPr="00671031" w14:paraId="3B7E0719" w14:textId="77777777" w:rsidTr="007446E6">
        <w:trPr>
          <w:trHeight w:val="1128"/>
        </w:trPr>
        <w:tc>
          <w:tcPr>
            <w:tcW w:w="2564" w:type="dxa"/>
            <w:vMerge w:val="restart"/>
            <w:tcBorders>
              <w:top w:val="single" w:sz="4" w:space="0" w:color="auto"/>
              <w:left w:val="single" w:sz="4" w:space="0" w:color="auto"/>
              <w:bottom w:val="single" w:sz="4" w:space="0" w:color="auto"/>
              <w:right w:val="single" w:sz="4" w:space="0" w:color="auto"/>
            </w:tcBorders>
            <w:hideMark/>
          </w:tcPr>
          <w:p w14:paraId="0AC18EE6" w14:textId="1AB86D01" w:rsidR="00410688" w:rsidRPr="00671031" w:rsidRDefault="00410688" w:rsidP="0038553C">
            <w:pPr>
              <w:pStyle w:val="Default"/>
              <w:rPr>
                <w:rFonts w:ascii="Century Gothic" w:hAnsi="Century Gothic"/>
                <w:i/>
                <w:sz w:val="16"/>
                <w:szCs w:val="16"/>
              </w:rPr>
            </w:pPr>
            <w:r w:rsidRPr="00671031">
              <w:rPr>
                <w:rFonts w:ascii="Century Gothic" w:hAnsi="Century Gothic"/>
                <w:i/>
                <w:sz w:val="16"/>
                <w:szCs w:val="16"/>
              </w:rPr>
              <w:t xml:space="preserve">solve one-step problems that involve addition and subtraction, using concrete objects and pictorial representations, and missing number problems such as 7 = </w:t>
            </w:r>
            <w:r w:rsidRPr="00671031">
              <w:rPr>
                <w:rFonts w:ascii="Century Gothic" w:hAnsi="Century Gothic"/>
                <w:i/>
                <w:sz w:val="16"/>
                <w:szCs w:val="16"/>
              </w:rPr>
              <w:sym w:font="Wingdings 2" w:char="F02A"/>
            </w:r>
            <w:r w:rsidRPr="00671031">
              <w:rPr>
                <w:rFonts w:ascii="Century Gothic" w:hAnsi="Century Gothic"/>
                <w:i/>
                <w:sz w:val="16"/>
                <w:szCs w:val="16"/>
              </w:rPr>
              <w:t xml:space="preserve"> - 9</w:t>
            </w:r>
            <w:r w:rsidR="0038553C" w:rsidRPr="00671031">
              <w:rPr>
                <w:rFonts w:ascii="Century Gothic" w:hAnsi="Century Gothic"/>
                <w:i/>
                <w:sz w:val="16"/>
                <w:szCs w:val="16"/>
              </w:rPr>
              <w:t xml:space="preserve"> </w:t>
            </w:r>
            <w:r w:rsidRPr="00671031">
              <w:rPr>
                <w:rFonts w:ascii="Century Gothic" w:hAnsi="Century Gothic"/>
                <w:i/>
                <w:sz w:val="16"/>
                <w:szCs w:val="16"/>
              </w:rPr>
              <w:t>(copied from Addition and Subtraction)</w:t>
            </w:r>
          </w:p>
        </w:tc>
        <w:tc>
          <w:tcPr>
            <w:tcW w:w="2561" w:type="dxa"/>
            <w:vMerge w:val="restart"/>
            <w:tcBorders>
              <w:top w:val="single" w:sz="4" w:space="0" w:color="auto"/>
              <w:left w:val="single" w:sz="4" w:space="0" w:color="auto"/>
              <w:bottom w:val="single" w:sz="4" w:space="0" w:color="auto"/>
              <w:right w:val="single" w:sz="4" w:space="0" w:color="auto"/>
            </w:tcBorders>
            <w:hideMark/>
          </w:tcPr>
          <w:p w14:paraId="473B6C3D" w14:textId="48F69A64" w:rsidR="00410688" w:rsidRPr="00671031" w:rsidRDefault="00410688" w:rsidP="0038553C">
            <w:pPr>
              <w:pStyle w:val="Default"/>
              <w:rPr>
                <w:rFonts w:ascii="Century Gothic" w:hAnsi="Century Gothic"/>
                <w:i/>
                <w:sz w:val="16"/>
                <w:szCs w:val="16"/>
              </w:rPr>
            </w:pPr>
            <w:r w:rsidRPr="00671031">
              <w:rPr>
                <w:rFonts w:ascii="Century Gothic" w:hAnsi="Century Gothic"/>
                <w:i/>
                <w:sz w:val="16"/>
                <w:szCs w:val="16"/>
              </w:rPr>
              <w:t>recognise and use the inverse relationship between addition and subtraction and use this to check calculations and missing number problems.</w:t>
            </w:r>
            <w:r w:rsidR="0038553C" w:rsidRPr="00671031">
              <w:rPr>
                <w:rFonts w:ascii="Century Gothic" w:hAnsi="Century Gothic"/>
                <w:i/>
                <w:sz w:val="16"/>
                <w:szCs w:val="16"/>
              </w:rPr>
              <w:t xml:space="preserve"> </w:t>
            </w:r>
            <w:r w:rsidRPr="00671031">
              <w:rPr>
                <w:rFonts w:ascii="Century Gothic" w:hAnsi="Century Gothic"/>
                <w:i/>
                <w:sz w:val="16"/>
                <w:szCs w:val="16"/>
              </w:rPr>
              <w:t xml:space="preserve">(copied from Addition and Subtraction) </w:t>
            </w:r>
          </w:p>
        </w:tc>
        <w:tc>
          <w:tcPr>
            <w:tcW w:w="2559" w:type="dxa"/>
            <w:gridSpan w:val="2"/>
            <w:tcBorders>
              <w:top w:val="single" w:sz="4" w:space="0" w:color="auto"/>
              <w:left w:val="single" w:sz="4" w:space="0" w:color="auto"/>
              <w:bottom w:val="single" w:sz="4" w:space="0" w:color="auto"/>
              <w:right w:val="single" w:sz="4" w:space="0" w:color="auto"/>
            </w:tcBorders>
          </w:tcPr>
          <w:p w14:paraId="4DB4441D" w14:textId="77777777" w:rsidR="00410688" w:rsidRPr="00671031" w:rsidRDefault="00410688" w:rsidP="00A1619E">
            <w:pPr>
              <w:spacing w:after="0" w:line="240" w:lineRule="auto"/>
              <w:rPr>
                <w:rFonts w:ascii="Century Gothic" w:hAnsi="Century Gothic" w:cs="Arial"/>
                <w:i/>
                <w:sz w:val="16"/>
                <w:szCs w:val="16"/>
              </w:rPr>
            </w:pPr>
            <w:r w:rsidRPr="00671031">
              <w:rPr>
                <w:rFonts w:ascii="Century Gothic" w:hAnsi="Century Gothic" w:cs="Arial"/>
                <w:i/>
                <w:sz w:val="16"/>
                <w:szCs w:val="16"/>
              </w:rPr>
              <w:t>solve problems, including missing number problems, using number facts, place value, and more complex addition and subtraction. (copied from Addition and Subtraction)</w:t>
            </w:r>
          </w:p>
          <w:p w14:paraId="17A5F237" w14:textId="77777777" w:rsidR="00410688" w:rsidRPr="00671031" w:rsidRDefault="00410688" w:rsidP="00A1619E">
            <w:pPr>
              <w:spacing w:after="0" w:line="240" w:lineRule="auto"/>
              <w:rPr>
                <w:rFonts w:ascii="Century Gothic" w:hAnsi="Century Gothic" w:cs="Arial"/>
                <w:i/>
                <w:sz w:val="16"/>
                <w:szCs w:val="16"/>
              </w:rPr>
            </w:pPr>
          </w:p>
        </w:tc>
        <w:tc>
          <w:tcPr>
            <w:tcW w:w="2550" w:type="dxa"/>
            <w:vMerge w:val="restart"/>
            <w:tcBorders>
              <w:top w:val="single" w:sz="4" w:space="0" w:color="auto"/>
              <w:left w:val="single" w:sz="4" w:space="0" w:color="auto"/>
              <w:bottom w:val="single" w:sz="4" w:space="0" w:color="auto"/>
              <w:right w:val="single" w:sz="4" w:space="0" w:color="auto"/>
            </w:tcBorders>
          </w:tcPr>
          <w:p w14:paraId="5449EE1D" w14:textId="77777777" w:rsidR="00410688" w:rsidRPr="00671031" w:rsidRDefault="00410688" w:rsidP="00A1619E">
            <w:pPr>
              <w:spacing w:after="0" w:line="240" w:lineRule="auto"/>
              <w:rPr>
                <w:rFonts w:ascii="Century Gothic" w:hAnsi="Century Gothic" w:cs="Arial"/>
                <w:i/>
                <w:sz w:val="16"/>
                <w:szCs w:val="16"/>
              </w:rPr>
            </w:pPr>
          </w:p>
        </w:tc>
        <w:tc>
          <w:tcPr>
            <w:tcW w:w="2556" w:type="dxa"/>
            <w:vMerge w:val="restart"/>
            <w:tcBorders>
              <w:top w:val="single" w:sz="4" w:space="0" w:color="auto"/>
              <w:left w:val="single" w:sz="4" w:space="0" w:color="auto"/>
              <w:bottom w:val="single" w:sz="4" w:space="0" w:color="auto"/>
              <w:right w:val="single" w:sz="4" w:space="0" w:color="auto"/>
            </w:tcBorders>
            <w:hideMark/>
          </w:tcPr>
          <w:p w14:paraId="3340A8FA" w14:textId="77777777" w:rsidR="00410688" w:rsidRPr="00671031" w:rsidRDefault="00410688" w:rsidP="00A1619E">
            <w:pPr>
              <w:spacing w:after="0" w:line="240" w:lineRule="auto"/>
              <w:rPr>
                <w:rFonts w:ascii="Century Gothic" w:hAnsi="Century Gothic" w:cs="Arial"/>
                <w:i/>
                <w:sz w:val="16"/>
                <w:szCs w:val="16"/>
              </w:rPr>
            </w:pPr>
            <w:r w:rsidRPr="00671031">
              <w:rPr>
                <w:rFonts w:ascii="Century Gothic" w:hAnsi="Century Gothic" w:cs="Arial"/>
                <w:i/>
                <w:sz w:val="16"/>
                <w:szCs w:val="16"/>
              </w:rPr>
              <w:t xml:space="preserve">use the properties of rectangles to deduce related facts and find missing lengths and angles </w:t>
            </w:r>
          </w:p>
          <w:p w14:paraId="529F3B83" w14:textId="77777777" w:rsidR="00410688" w:rsidRPr="00671031" w:rsidRDefault="00410688" w:rsidP="00A1619E">
            <w:pPr>
              <w:spacing w:after="0" w:line="240" w:lineRule="auto"/>
              <w:rPr>
                <w:rFonts w:ascii="Century Gothic" w:hAnsi="Century Gothic" w:cs="Arial"/>
                <w:i/>
                <w:sz w:val="16"/>
                <w:szCs w:val="16"/>
              </w:rPr>
            </w:pPr>
            <w:r w:rsidRPr="00671031">
              <w:rPr>
                <w:rFonts w:ascii="Century Gothic" w:hAnsi="Century Gothic" w:cs="Arial"/>
                <w:i/>
                <w:sz w:val="16"/>
                <w:szCs w:val="16"/>
              </w:rPr>
              <w:t>(copied from Geometry: Properties of Shapes)</w:t>
            </w:r>
          </w:p>
        </w:tc>
        <w:tc>
          <w:tcPr>
            <w:tcW w:w="2788" w:type="dxa"/>
            <w:vMerge w:val="restart"/>
            <w:tcBorders>
              <w:top w:val="single" w:sz="4" w:space="0" w:color="auto"/>
              <w:left w:val="single" w:sz="4" w:space="0" w:color="auto"/>
              <w:bottom w:val="single" w:sz="4" w:space="0" w:color="auto"/>
              <w:right w:val="single" w:sz="4" w:space="0" w:color="auto"/>
            </w:tcBorders>
            <w:hideMark/>
          </w:tcPr>
          <w:p w14:paraId="41BAEF60" w14:textId="77777777" w:rsidR="00410688" w:rsidRPr="00671031" w:rsidRDefault="00410688" w:rsidP="00A1619E">
            <w:pPr>
              <w:tabs>
                <w:tab w:val="left" w:pos="2106"/>
              </w:tabs>
              <w:spacing w:after="0" w:line="240" w:lineRule="auto"/>
              <w:rPr>
                <w:rFonts w:ascii="Century Gothic" w:hAnsi="Century Gothic" w:cs="Arial"/>
                <w:sz w:val="16"/>
                <w:szCs w:val="16"/>
              </w:rPr>
            </w:pPr>
            <w:r w:rsidRPr="00671031">
              <w:rPr>
                <w:rFonts w:ascii="Century Gothic" w:hAnsi="Century Gothic" w:cs="Arial"/>
                <w:sz w:val="16"/>
                <w:szCs w:val="16"/>
              </w:rPr>
              <w:t>express missing number problems algebraically</w:t>
            </w:r>
          </w:p>
        </w:tc>
      </w:tr>
      <w:tr w:rsidR="00347720" w:rsidRPr="00671031" w14:paraId="2B314E5E" w14:textId="77777777" w:rsidTr="0087211D">
        <w:trPr>
          <w:trHeight w:val="12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32006" w14:textId="77777777" w:rsidR="00410688" w:rsidRPr="00671031" w:rsidRDefault="00410688" w:rsidP="00A1619E">
            <w:pPr>
              <w:spacing w:after="0" w:line="240" w:lineRule="auto"/>
              <w:rPr>
                <w:rFonts w:ascii="Century Gothic" w:hAnsi="Century Gothic" w:cs="Arial"/>
                <w: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06D21" w14:textId="77777777" w:rsidR="00410688" w:rsidRPr="00671031" w:rsidRDefault="00410688" w:rsidP="00A1619E">
            <w:pPr>
              <w:spacing w:after="0" w:line="240" w:lineRule="auto"/>
              <w:rPr>
                <w:rFonts w:ascii="Century Gothic" w:hAnsi="Century Gothic" w:cs="Arial"/>
                <w:i/>
                <w:color w:val="000000"/>
                <w:sz w:val="16"/>
                <w:szCs w:val="16"/>
                <w:lang w:val="en-US"/>
              </w:rPr>
            </w:pPr>
          </w:p>
        </w:tc>
        <w:tc>
          <w:tcPr>
            <w:tcW w:w="2559" w:type="dxa"/>
            <w:gridSpan w:val="2"/>
            <w:tcBorders>
              <w:top w:val="single" w:sz="4" w:space="0" w:color="auto"/>
              <w:left w:val="single" w:sz="4" w:space="0" w:color="auto"/>
              <w:bottom w:val="single" w:sz="4" w:space="0" w:color="auto"/>
              <w:right w:val="single" w:sz="4" w:space="0" w:color="auto"/>
            </w:tcBorders>
          </w:tcPr>
          <w:p w14:paraId="08777B03" w14:textId="77777777"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 xml:space="preserve">solve problems, including missing number problems, involving multiplication and division, including integer scaling </w:t>
            </w:r>
          </w:p>
          <w:p w14:paraId="22408FC3" w14:textId="6CD62039" w:rsidR="00410688" w:rsidRPr="00671031" w:rsidRDefault="00410688" w:rsidP="0038553C">
            <w:pPr>
              <w:pStyle w:val="Default"/>
              <w:rPr>
                <w:rFonts w:ascii="Century Gothic" w:hAnsi="Century Gothic"/>
                <w:i/>
                <w:sz w:val="16"/>
                <w:szCs w:val="16"/>
              </w:rPr>
            </w:pPr>
            <w:r w:rsidRPr="00671031">
              <w:rPr>
                <w:rFonts w:ascii="Century Gothic" w:hAnsi="Century Gothic"/>
                <w:i/>
                <w:sz w:val="16"/>
                <w:szCs w:val="16"/>
              </w:rPr>
              <w:t>(copied from</w:t>
            </w:r>
            <w:r w:rsidR="0038553C" w:rsidRPr="00671031">
              <w:rPr>
                <w:rFonts w:ascii="Century Gothic" w:hAnsi="Century Gothic"/>
                <w:i/>
                <w:sz w:val="16"/>
                <w:szCs w:val="16"/>
              </w:rPr>
              <w:t xml:space="preserve"> </w:t>
            </w:r>
            <w:r w:rsidRPr="00671031">
              <w:rPr>
                <w:rFonts w:ascii="Century Gothic" w:hAnsi="Century Gothic"/>
                <w:i/>
                <w:sz w:val="16"/>
                <w:szCs w:val="16"/>
              </w:rPr>
              <w:t>Multiplication and Division)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7F101" w14:textId="77777777" w:rsidR="00410688" w:rsidRPr="00671031" w:rsidRDefault="00410688" w:rsidP="00A1619E">
            <w:pPr>
              <w:spacing w:after="0" w:line="240" w:lineRule="auto"/>
              <w:rPr>
                <w:rFonts w:ascii="Century Gothic" w:hAnsi="Century Gothic" w:cs="Arial"/>
                <w: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56513" w14:textId="77777777" w:rsidR="00410688" w:rsidRPr="00671031" w:rsidRDefault="00410688" w:rsidP="00A1619E">
            <w:pPr>
              <w:spacing w:after="0" w:line="240" w:lineRule="auto"/>
              <w:rPr>
                <w:rFonts w:ascii="Century Gothic" w:hAnsi="Century Gothic" w:cs="Arial"/>
                <w:i/>
                <w:sz w:val="16"/>
                <w:szCs w:val="16"/>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14:paraId="25438AD2" w14:textId="77777777" w:rsidR="00410688" w:rsidRPr="00671031" w:rsidRDefault="00410688" w:rsidP="00A1619E">
            <w:pPr>
              <w:spacing w:after="0" w:line="240" w:lineRule="auto"/>
              <w:rPr>
                <w:rFonts w:ascii="Century Gothic" w:hAnsi="Century Gothic" w:cs="Arial"/>
                <w:sz w:val="16"/>
                <w:szCs w:val="16"/>
              </w:rPr>
            </w:pPr>
          </w:p>
        </w:tc>
      </w:tr>
      <w:tr w:rsidR="00D95488" w:rsidRPr="00671031" w14:paraId="39B81AF2" w14:textId="77777777" w:rsidTr="0087211D">
        <w:trPr>
          <w:trHeight w:val="1081"/>
        </w:trPr>
        <w:tc>
          <w:tcPr>
            <w:tcW w:w="2564" w:type="dxa"/>
            <w:tcBorders>
              <w:top w:val="single" w:sz="4" w:space="0" w:color="auto"/>
              <w:left w:val="single" w:sz="4" w:space="0" w:color="auto"/>
              <w:bottom w:val="single" w:sz="4" w:space="0" w:color="auto"/>
              <w:right w:val="single" w:sz="4" w:space="0" w:color="auto"/>
            </w:tcBorders>
          </w:tcPr>
          <w:p w14:paraId="1D9828D8" w14:textId="77777777" w:rsidR="00410688" w:rsidRPr="00671031" w:rsidRDefault="00410688" w:rsidP="00A1619E">
            <w:pPr>
              <w:spacing w:after="0" w:line="240" w:lineRule="auto"/>
              <w:rPr>
                <w:rFonts w:ascii="Century Gothic" w:hAnsi="Century Gothic" w:cs="Arial"/>
                <w:i/>
                <w:sz w:val="16"/>
                <w:szCs w:val="16"/>
              </w:rPr>
            </w:pPr>
          </w:p>
        </w:tc>
        <w:tc>
          <w:tcPr>
            <w:tcW w:w="2561" w:type="dxa"/>
            <w:tcBorders>
              <w:top w:val="single" w:sz="4" w:space="0" w:color="auto"/>
              <w:left w:val="single" w:sz="4" w:space="0" w:color="auto"/>
              <w:bottom w:val="single" w:sz="4" w:space="0" w:color="auto"/>
              <w:right w:val="single" w:sz="4" w:space="0" w:color="auto"/>
            </w:tcBorders>
            <w:hideMark/>
          </w:tcPr>
          <w:p w14:paraId="15D3620E" w14:textId="1EBC82DB" w:rsidR="00410688" w:rsidRPr="00671031" w:rsidRDefault="00410688" w:rsidP="0038553C">
            <w:pPr>
              <w:spacing w:after="0" w:line="240" w:lineRule="auto"/>
              <w:rPr>
                <w:rFonts w:ascii="Century Gothic" w:hAnsi="Century Gothic" w:cs="Arial"/>
                <w:i/>
                <w:sz w:val="16"/>
                <w:szCs w:val="16"/>
              </w:rPr>
            </w:pPr>
            <w:r w:rsidRPr="00671031">
              <w:rPr>
                <w:rFonts w:ascii="Century Gothic" w:hAnsi="Century Gothic" w:cs="Arial"/>
                <w:i/>
                <w:sz w:val="16"/>
                <w:szCs w:val="16"/>
              </w:rPr>
              <w:t>recall and use addition and subtraction facts to 20 fluently, and derive and use related facts up to 100</w:t>
            </w:r>
            <w:r w:rsidR="0038553C" w:rsidRPr="00671031">
              <w:rPr>
                <w:rFonts w:ascii="Century Gothic" w:hAnsi="Century Gothic" w:cs="Arial"/>
                <w:i/>
                <w:sz w:val="16"/>
                <w:szCs w:val="16"/>
              </w:rPr>
              <w:t xml:space="preserve"> </w:t>
            </w:r>
            <w:r w:rsidRPr="00671031">
              <w:rPr>
                <w:rFonts w:ascii="Century Gothic" w:hAnsi="Century Gothic" w:cs="Arial"/>
                <w:i/>
                <w:sz w:val="16"/>
                <w:szCs w:val="16"/>
              </w:rPr>
              <w:t>(copied from Addition and Subtraction)</w:t>
            </w:r>
          </w:p>
        </w:tc>
        <w:tc>
          <w:tcPr>
            <w:tcW w:w="2559" w:type="dxa"/>
            <w:gridSpan w:val="2"/>
            <w:tcBorders>
              <w:top w:val="single" w:sz="4" w:space="0" w:color="auto"/>
              <w:left w:val="single" w:sz="4" w:space="0" w:color="auto"/>
              <w:bottom w:val="single" w:sz="4" w:space="0" w:color="auto"/>
              <w:right w:val="single" w:sz="4" w:space="0" w:color="auto"/>
            </w:tcBorders>
          </w:tcPr>
          <w:p w14:paraId="696562AA" w14:textId="77777777" w:rsidR="00410688" w:rsidRPr="00671031" w:rsidRDefault="00410688" w:rsidP="00A1619E">
            <w:pPr>
              <w:spacing w:after="0" w:line="240" w:lineRule="auto"/>
              <w:rPr>
                <w:rFonts w:ascii="Century Gothic" w:hAnsi="Century Gothic" w:cs="Arial"/>
                <w:i/>
                <w:sz w:val="16"/>
                <w:szCs w:val="16"/>
              </w:rPr>
            </w:pPr>
          </w:p>
        </w:tc>
        <w:tc>
          <w:tcPr>
            <w:tcW w:w="2550" w:type="dxa"/>
            <w:tcBorders>
              <w:top w:val="single" w:sz="4" w:space="0" w:color="auto"/>
              <w:left w:val="single" w:sz="4" w:space="0" w:color="auto"/>
              <w:bottom w:val="single" w:sz="4" w:space="0" w:color="auto"/>
              <w:right w:val="single" w:sz="4" w:space="0" w:color="auto"/>
            </w:tcBorders>
          </w:tcPr>
          <w:p w14:paraId="7186FAB5" w14:textId="77777777" w:rsidR="00410688" w:rsidRPr="00671031" w:rsidRDefault="00410688" w:rsidP="00A1619E">
            <w:pPr>
              <w:spacing w:after="0" w:line="240" w:lineRule="auto"/>
              <w:rPr>
                <w:rFonts w:ascii="Century Gothic" w:hAnsi="Century Gothic" w:cs="Arial"/>
                <w: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624CE19F" w14:textId="77777777" w:rsidR="00410688" w:rsidRPr="00671031" w:rsidRDefault="00410688" w:rsidP="00A1619E">
            <w:pPr>
              <w:spacing w:after="0" w:line="240" w:lineRule="auto"/>
              <w:rPr>
                <w:rFonts w:ascii="Century Gothic" w:hAnsi="Century Gothic" w:cs="Arial"/>
                <w: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3A7871F2"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find pairs of numbers that satisfy number sentences involving two unknowns</w:t>
            </w:r>
          </w:p>
        </w:tc>
      </w:tr>
      <w:tr w:rsidR="00D95488" w:rsidRPr="00671031" w14:paraId="467DD834" w14:textId="77777777" w:rsidTr="007446E6">
        <w:trPr>
          <w:trHeight w:val="744"/>
        </w:trPr>
        <w:tc>
          <w:tcPr>
            <w:tcW w:w="2564" w:type="dxa"/>
            <w:tcBorders>
              <w:top w:val="single" w:sz="4" w:space="0" w:color="auto"/>
              <w:left w:val="single" w:sz="4" w:space="0" w:color="auto"/>
              <w:bottom w:val="single" w:sz="4" w:space="0" w:color="auto"/>
              <w:right w:val="single" w:sz="4" w:space="0" w:color="auto"/>
            </w:tcBorders>
          </w:tcPr>
          <w:p w14:paraId="45741CE2" w14:textId="77777777" w:rsidR="00410688" w:rsidRPr="00671031" w:rsidRDefault="00410688" w:rsidP="0038553C">
            <w:pPr>
              <w:spacing w:after="0" w:line="240" w:lineRule="auto"/>
              <w:rPr>
                <w:rFonts w:ascii="Century Gothic" w:hAnsi="Century Gothic" w:cs="Arial"/>
                <w:i/>
                <w:sz w:val="16"/>
                <w:szCs w:val="16"/>
              </w:rPr>
            </w:pPr>
            <w:r w:rsidRPr="00671031">
              <w:rPr>
                <w:rFonts w:ascii="Century Gothic" w:hAnsi="Century Gothic" w:cs="Arial"/>
                <w:i/>
                <w:sz w:val="16"/>
                <w:szCs w:val="16"/>
              </w:rPr>
              <w:t>represent and use number bonds and related subtraction facts within 20 (copied from Addition and Subtraction)</w:t>
            </w:r>
          </w:p>
          <w:p w14:paraId="65F4547A" w14:textId="33364EA7" w:rsidR="0087211D" w:rsidRPr="00671031" w:rsidRDefault="0087211D" w:rsidP="0038553C">
            <w:pPr>
              <w:spacing w:after="0" w:line="240" w:lineRule="auto"/>
              <w:rPr>
                <w:rFonts w:ascii="Century Gothic" w:hAnsi="Century Gothic" w:cs="Arial"/>
                <w:i/>
                <w:sz w:val="8"/>
                <w:szCs w:val="8"/>
              </w:rPr>
            </w:pPr>
          </w:p>
        </w:tc>
        <w:tc>
          <w:tcPr>
            <w:tcW w:w="2561" w:type="dxa"/>
            <w:tcBorders>
              <w:top w:val="single" w:sz="4" w:space="0" w:color="auto"/>
              <w:left w:val="single" w:sz="4" w:space="0" w:color="auto"/>
              <w:bottom w:val="single" w:sz="4" w:space="0" w:color="auto"/>
              <w:right w:val="single" w:sz="4" w:space="0" w:color="auto"/>
            </w:tcBorders>
          </w:tcPr>
          <w:p w14:paraId="6959BE95" w14:textId="77777777" w:rsidR="00410688" w:rsidRPr="00671031" w:rsidRDefault="00410688" w:rsidP="00A1619E">
            <w:pPr>
              <w:spacing w:after="0" w:line="240" w:lineRule="auto"/>
              <w:rPr>
                <w:rFonts w:ascii="Century Gothic" w:hAnsi="Century Gothic" w:cs="Arial"/>
                <w:i/>
                <w:sz w:val="16"/>
                <w:szCs w:val="16"/>
              </w:rPr>
            </w:pPr>
          </w:p>
        </w:tc>
        <w:tc>
          <w:tcPr>
            <w:tcW w:w="2559" w:type="dxa"/>
            <w:gridSpan w:val="2"/>
            <w:tcBorders>
              <w:top w:val="single" w:sz="4" w:space="0" w:color="auto"/>
              <w:left w:val="single" w:sz="4" w:space="0" w:color="auto"/>
              <w:bottom w:val="single" w:sz="4" w:space="0" w:color="auto"/>
              <w:right w:val="single" w:sz="4" w:space="0" w:color="auto"/>
            </w:tcBorders>
          </w:tcPr>
          <w:p w14:paraId="32F15A68" w14:textId="77777777" w:rsidR="00410688" w:rsidRPr="00671031" w:rsidRDefault="00410688" w:rsidP="00A1619E">
            <w:pPr>
              <w:spacing w:after="0" w:line="240" w:lineRule="auto"/>
              <w:rPr>
                <w:rFonts w:ascii="Century Gothic" w:hAnsi="Century Gothic" w:cs="Arial"/>
                <w:i/>
                <w:sz w:val="16"/>
                <w:szCs w:val="16"/>
              </w:rPr>
            </w:pPr>
          </w:p>
        </w:tc>
        <w:tc>
          <w:tcPr>
            <w:tcW w:w="2550" w:type="dxa"/>
            <w:tcBorders>
              <w:top w:val="single" w:sz="4" w:space="0" w:color="auto"/>
              <w:left w:val="single" w:sz="4" w:space="0" w:color="auto"/>
              <w:bottom w:val="single" w:sz="4" w:space="0" w:color="auto"/>
              <w:right w:val="single" w:sz="4" w:space="0" w:color="auto"/>
            </w:tcBorders>
          </w:tcPr>
          <w:p w14:paraId="7026206B" w14:textId="77777777" w:rsidR="00410688" w:rsidRPr="00671031" w:rsidRDefault="00410688" w:rsidP="00A1619E">
            <w:pPr>
              <w:spacing w:after="0" w:line="240" w:lineRule="auto"/>
              <w:rPr>
                <w:rFonts w:ascii="Century Gothic" w:hAnsi="Century Gothic" w:cs="Arial"/>
                <w: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1B6A482" w14:textId="77777777" w:rsidR="00410688" w:rsidRPr="00671031" w:rsidRDefault="00410688" w:rsidP="00A1619E">
            <w:pPr>
              <w:spacing w:after="0" w:line="240" w:lineRule="auto"/>
              <w:rPr>
                <w:rFonts w:ascii="Century Gothic" w:hAnsi="Century Gothic" w:cs="Arial"/>
                <w: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56D1B79D" w14:textId="77777777" w:rsidR="00410688" w:rsidRPr="00671031" w:rsidRDefault="00410688" w:rsidP="00A1619E">
            <w:pPr>
              <w:tabs>
                <w:tab w:val="left" w:pos="2106"/>
              </w:tabs>
              <w:spacing w:after="0" w:line="240" w:lineRule="auto"/>
              <w:rPr>
                <w:rFonts w:ascii="Century Gothic" w:hAnsi="Century Gothic" w:cs="Arial"/>
                <w:sz w:val="16"/>
                <w:szCs w:val="16"/>
              </w:rPr>
            </w:pPr>
            <w:r w:rsidRPr="00671031">
              <w:rPr>
                <w:rFonts w:ascii="Century Gothic" w:hAnsi="Century Gothic" w:cs="Arial"/>
                <w:sz w:val="16"/>
                <w:szCs w:val="16"/>
              </w:rPr>
              <w:t>enumerate all possibilities of combinations of two variables</w:t>
            </w:r>
          </w:p>
        </w:tc>
      </w:tr>
      <w:tr w:rsidR="00410688" w:rsidRPr="00671031" w14:paraId="60DF2979" w14:textId="77777777" w:rsidTr="005B62DE">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26D0B4"/>
            <w:vAlign w:val="center"/>
            <w:hideMark/>
          </w:tcPr>
          <w:p w14:paraId="6E12C367" w14:textId="36BDD6CE" w:rsidR="00410688" w:rsidRPr="00671031" w:rsidRDefault="0038553C" w:rsidP="00347720">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Formulae</w:t>
            </w:r>
          </w:p>
        </w:tc>
      </w:tr>
      <w:tr w:rsidR="00D95488" w:rsidRPr="00671031" w14:paraId="0480913D" w14:textId="77777777" w:rsidTr="007446E6">
        <w:trPr>
          <w:trHeight w:val="288"/>
        </w:trPr>
        <w:tc>
          <w:tcPr>
            <w:tcW w:w="2564" w:type="dxa"/>
            <w:vMerge w:val="restart"/>
            <w:tcBorders>
              <w:top w:val="single" w:sz="4" w:space="0" w:color="auto"/>
              <w:left w:val="single" w:sz="4" w:space="0" w:color="auto"/>
              <w:bottom w:val="single" w:sz="4" w:space="0" w:color="auto"/>
              <w:right w:val="single" w:sz="4" w:space="0" w:color="auto"/>
            </w:tcBorders>
          </w:tcPr>
          <w:p w14:paraId="34B6DE18" w14:textId="77777777" w:rsidR="00410688" w:rsidRPr="00671031" w:rsidRDefault="00410688" w:rsidP="00A1619E">
            <w:pPr>
              <w:spacing w:after="0" w:line="240" w:lineRule="auto"/>
              <w:rPr>
                <w:rFonts w:ascii="Century Gothic" w:hAnsi="Century Gothic" w:cs="Arial"/>
                <w:sz w:val="16"/>
                <w:szCs w:val="16"/>
              </w:rPr>
            </w:pPr>
          </w:p>
        </w:tc>
        <w:tc>
          <w:tcPr>
            <w:tcW w:w="2561" w:type="dxa"/>
            <w:vMerge w:val="restart"/>
            <w:tcBorders>
              <w:top w:val="single" w:sz="4" w:space="0" w:color="auto"/>
              <w:left w:val="single" w:sz="4" w:space="0" w:color="auto"/>
              <w:bottom w:val="single" w:sz="4" w:space="0" w:color="auto"/>
              <w:right w:val="single" w:sz="4" w:space="0" w:color="auto"/>
            </w:tcBorders>
          </w:tcPr>
          <w:p w14:paraId="66731243" w14:textId="77777777" w:rsidR="00410688" w:rsidRPr="00671031" w:rsidRDefault="00410688" w:rsidP="00A1619E">
            <w:pPr>
              <w:spacing w:after="0" w:line="240" w:lineRule="auto"/>
              <w:rPr>
                <w:rFonts w:ascii="Century Gothic" w:hAnsi="Century Gothic" w:cs="Arial"/>
                <w:sz w:val="16"/>
                <w:szCs w:val="16"/>
              </w:rPr>
            </w:pPr>
          </w:p>
        </w:tc>
        <w:tc>
          <w:tcPr>
            <w:tcW w:w="2546" w:type="dxa"/>
            <w:vMerge w:val="restart"/>
            <w:tcBorders>
              <w:top w:val="single" w:sz="4" w:space="0" w:color="auto"/>
              <w:left w:val="single" w:sz="4" w:space="0" w:color="auto"/>
              <w:bottom w:val="single" w:sz="4" w:space="0" w:color="auto"/>
              <w:right w:val="single" w:sz="4" w:space="0" w:color="auto"/>
            </w:tcBorders>
          </w:tcPr>
          <w:p w14:paraId="6790827B" w14:textId="47E2E4E9" w:rsidR="00410688" w:rsidRPr="00671031" w:rsidRDefault="00410688" w:rsidP="00A1619E">
            <w:pPr>
              <w:spacing w:after="0" w:line="240" w:lineRule="auto"/>
              <w:rPr>
                <w:rFonts w:ascii="Century Gothic" w:hAnsi="Century Gothic" w:cs="Arial"/>
                <w:sz w:val="16"/>
                <w:szCs w:val="16"/>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1E6F1D5D" w14:textId="75254E61" w:rsidR="00410688" w:rsidRPr="00671031" w:rsidRDefault="00410688" w:rsidP="0038553C">
            <w:pPr>
              <w:pStyle w:val="Default"/>
              <w:rPr>
                <w:rFonts w:ascii="Century Gothic" w:hAnsi="Century Gothic"/>
                <w:sz w:val="16"/>
                <w:szCs w:val="16"/>
              </w:rPr>
            </w:pPr>
            <w:r w:rsidRPr="00671031">
              <w:rPr>
                <w:rFonts w:ascii="Century Gothic" w:hAnsi="Century Gothic"/>
                <w:i/>
                <w:sz w:val="16"/>
                <w:szCs w:val="16"/>
              </w:rPr>
              <w:t>Perimeter can be expressed algebraically as 2(</w:t>
            </w:r>
            <w:r w:rsidRPr="00671031">
              <w:rPr>
                <w:rFonts w:ascii="Century Gothic" w:hAnsi="Century Gothic"/>
                <w:i/>
                <w:iCs/>
                <w:sz w:val="16"/>
                <w:szCs w:val="16"/>
              </w:rPr>
              <w:t xml:space="preserve">a </w:t>
            </w:r>
            <w:r w:rsidRPr="00671031">
              <w:rPr>
                <w:rFonts w:ascii="Century Gothic" w:hAnsi="Century Gothic"/>
                <w:i/>
                <w:sz w:val="16"/>
                <w:szCs w:val="16"/>
              </w:rPr>
              <w:t xml:space="preserve">+ </w:t>
            </w:r>
            <w:r w:rsidRPr="00671031">
              <w:rPr>
                <w:rFonts w:ascii="Century Gothic" w:hAnsi="Century Gothic"/>
                <w:i/>
                <w:iCs/>
                <w:sz w:val="16"/>
                <w:szCs w:val="16"/>
              </w:rPr>
              <w:t>b</w:t>
            </w:r>
            <w:r w:rsidRPr="00671031">
              <w:rPr>
                <w:rFonts w:ascii="Century Gothic" w:hAnsi="Century Gothic"/>
                <w:i/>
                <w:sz w:val="16"/>
                <w:szCs w:val="16"/>
              </w:rPr>
              <w:t>) where a and b are the dimensions in the same unit. (Copied from NSG measurement)</w:t>
            </w:r>
          </w:p>
        </w:tc>
        <w:tc>
          <w:tcPr>
            <w:tcW w:w="2556" w:type="dxa"/>
            <w:vMerge w:val="restart"/>
            <w:tcBorders>
              <w:top w:val="single" w:sz="4" w:space="0" w:color="auto"/>
              <w:left w:val="single" w:sz="4" w:space="0" w:color="auto"/>
              <w:bottom w:val="single" w:sz="4" w:space="0" w:color="auto"/>
              <w:right w:val="single" w:sz="4" w:space="0" w:color="auto"/>
            </w:tcBorders>
          </w:tcPr>
          <w:p w14:paraId="27C63973" w14:textId="77777777" w:rsidR="00410688" w:rsidRPr="00671031" w:rsidRDefault="00410688" w:rsidP="00A1619E">
            <w:pPr>
              <w:pStyle w:val="Default"/>
              <w:rPr>
                <w:rFonts w:ascii="Century Gothic" w:hAnsi="Century Gothic"/>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A96C13F"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 xml:space="preserve">use simple formulae </w:t>
            </w:r>
          </w:p>
        </w:tc>
      </w:tr>
      <w:tr w:rsidR="00347720" w:rsidRPr="00671031" w14:paraId="1D2DCE02" w14:textId="77777777" w:rsidTr="007446E6">
        <w:trPr>
          <w:trHeight w:val="7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094AB"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45736"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28C76" w14:textId="77777777" w:rsidR="00410688" w:rsidRPr="00671031" w:rsidRDefault="00410688" w:rsidP="00A1619E">
            <w:pPr>
              <w:spacing w:after="0" w:line="240" w:lineRule="auto"/>
              <w:rPr>
                <w:rFonts w:ascii="Century Gothic" w:hAnsi="Century Gothic" w:cs="Arial"/>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83362E"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C235BD" w14:textId="77777777" w:rsidR="00410688" w:rsidRPr="00671031" w:rsidRDefault="00410688" w:rsidP="00A1619E">
            <w:pPr>
              <w:spacing w:after="0" w:line="240" w:lineRule="auto"/>
              <w:rPr>
                <w:rFonts w:ascii="Century Gothic" w:hAnsi="Century Gothic" w:cs="Arial"/>
                <w:color w:val="000000"/>
                <w:sz w:val="16"/>
                <w:szCs w:val="16"/>
                <w:lang w:val="en-US"/>
              </w:rPr>
            </w:pPr>
          </w:p>
        </w:tc>
        <w:tc>
          <w:tcPr>
            <w:tcW w:w="2788" w:type="dxa"/>
            <w:tcBorders>
              <w:top w:val="single" w:sz="4" w:space="0" w:color="auto"/>
              <w:left w:val="single" w:sz="4" w:space="0" w:color="auto"/>
              <w:bottom w:val="single" w:sz="4" w:space="0" w:color="auto"/>
              <w:right w:val="single" w:sz="4" w:space="0" w:color="auto"/>
            </w:tcBorders>
          </w:tcPr>
          <w:p w14:paraId="7AEACFAB" w14:textId="4CA657AA" w:rsidR="00410688" w:rsidRPr="00671031" w:rsidRDefault="00410688" w:rsidP="00B35712">
            <w:pPr>
              <w:spacing w:after="0" w:line="240" w:lineRule="auto"/>
              <w:rPr>
                <w:rFonts w:ascii="Century Gothic" w:hAnsi="Century Gothic" w:cs="Arial"/>
                <w:sz w:val="16"/>
                <w:szCs w:val="16"/>
              </w:rPr>
            </w:pPr>
            <w:r w:rsidRPr="00671031">
              <w:rPr>
                <w:rFonts w:ascii="Century Gothic" w:hAnsi="Century Gothic" w:cs="Arial"/>
                <w:i/>
                <w:sz w:val="16"/>
                <w:szCs w:val="16"/>
              </w:rPr>
              <w:t xml:space="preserve">recognise when it is possible to use </w:t>
            </w:r>
            <w:r w:rsidRPr="00671031">
              <w:rPr>
                <w:rFonts w:ascii="Century Gothic" w:hAnsi="Century Gothic" w:cs="Arial"/>
                <w:bCs/>
                <w:i/>
                <w:sz w:val="16"/>
                <w:szCs w:val="16"/>
              </w:rPr>
              <w:t>formulae</w:t>
            </w:r>
            <w:r w:rsidRPr="00671031">
              <w:rPr>
                <w:rFonts w:ascii="Century Gothic" w:hAnsi="Century Gothic" w:cs="Arial"/>
                <w:b/>
                <w:i/>
                <w:sz w:val="16"/>
                <w:szCs w:val="16"/>
              </w:rPr>
              <w:t xml:space="preserve"> </w:t>
            </w:r>
            <w:r w:rsidRPr="00671031">
              <w:rPr>
                <w:rFonts w:ascii="Century Gothic" w:hAnsi="Century Gothic" w:cs="Arial"/>
                <w:i/>
                <w:sz w:val="16"/>
                <w:szCs w:val="16"/>
              </w:rPr>
              <w:t>for area and volume of shapes (copied from Measurement)</w:t>
            </w:r>
          </w:p>
        </w:tc>
      </w:tr>
      <w:tr w:rsidR="00410688" w:rsidRPr="00671031" w14:paraId="483961CE" w14:textId="77777777" w:rsidTr="005B62DE">
        <w:trPr>
          <w:trHeight w:val="397"/>
        </w:trPr>
        <w:tc>
          <w:tcPr>
            <w:tcW w:w="15578" w:type="dxa"/>
            <w:gridSpan w:val="7"/>
            <w:tcBorders>
              <w:top w:val="single" w:sz="4" w:space="0" w:color="auto"/>
              <w:left w:val="single" w:sz="4" w:space="0" w:color="auto"/>
              <w:bottom w:val="single" w:sz="4" w:space="0" w:color="auto"/>
              <w:right w:val="single" w:sz="4" w:space="0" w:color="auto"/>
            </w:tcBorders>
            <w:shd w:val="clear" w:color="auto" w:fill="26D0B4"/>
            <w:vAlign w:val="center"/>
            <w:hideMark/>
          </w:tcPr>
          <w:p w14:paraId="0144D203" w14:textId="2BE66811" w:rsidR="00410688" w:rsidRPr="00671031" w:rsidRDefault="0038553C" w:rsidP="00347720">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Sequences</w:t>
            </w:r>
          </w:p>
        </w:tc>
      </w:tr>
      <w:tr w:rsidR="00D95488" w:rsidRPr="00671031" w14:paraId="74B3F11B" w14:textId="77777777" w:rsidTr="007446E6">
        <w:trPr>
          <w:trHeight w:val="648"/>
        </w:trPr>
        <w:tc>
          <w:tcPr>
            <w:tcW w:w="2564" w:type="dxa"/>
            <w:vMerge w:val="restart"/>
            <w:tcBorders>
              <w:top w:val="single" w:sz="4" w:space="0" w:color="auto"/>
              <w:left w:val="single" w:sz="4" w:space="0" w:color="auto"/>
              <w:bottom w:val="single" w:sz="4" w:space="0" w:color="auto"/>
              <w:right w:val="single" w:sz="4" w:space="0" w:color="auto"/>
            </w:tcBorders>
          </w:tcPr>
          <w:p w14:paraId="5C69F5D3" w14:textId="77777777"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sequence events in chronological order using language such as: before and after, next, first, today, yesterday, tomorrow, morning, afternoon and evening</w:t>
            </w:r>
          </w:p>
          <w:p w14:paraId="2ABECAB4" w14:textId="6E6E9BB1" w:rsidR="00410688" w:rsidRPr="00671031" w:rsidRDefault="00410688" w:rsidP="0038553C">
            <w:pPr>
              <w:pStyle w:val="Default"/>
              <w:rPr>
                <w:rFonts w:ascii="Century Gothic" w:hAnsi="Century Gothic"/>
                <w:i/>
                <w:sz w:val="16"/>
                <w:szCs w:val="16"/>
              </w:rPr>
            </w:pPr>
            <w:r w:rsidRPr="00671031">
              <w:rPr>
                <w:rFonts w:ascii="Century Gothic" w:hAnsi="Century Gothic"/>
                <w:i/>
                <w:sz w:val="16"/>
                <w:szCs w:val="16"/>
              </w:rPr>
              <w:t>(copied from Measurement)</w:t>
            </w:r>
          </w:p>
        </w:tc>
        <w:tc>
          <w:tcPr>
            <w:tcW w:w="2561" w:type="dxa"/>
            <w:tcBorders>
              <w:top w:val="single" w:sz="4" w:space="0" w:color="auto"/>
              <w:left w:val="single" w:sz="4" w:space="0" w:color="auto"/>
              <w:bottom w:val="single" w:sz="4" w:space="0" w:color="auto"/>
              <w:right w:val="single" w:sz="4" w:space="0" w:color="auto"/>
            </w:tcBorders>
            <w:hideMark/>
          </w:tcPr>
          <w:p w14:paraId="7EAC19B2" w14:textId="7EA15C78" w:rsidR="00410688" w:rsidRPr="00671031" w:rsidRDefault="00410688" w:rsidP="0038553C">
            <w:pPr>
              <w:pStyle w:val="Default"/>
              <w:rPr>
                <w:rFonts w:ascii="Century Gothic" w:hAnsi="Century Gothic"/>
                <w:i/>
                <w:sz w:val="16"/>
                <w:szCs w:val="16"/>
              </w:rPr>
            </w:pPr>
            <w:r w:rsidRPr="00671031">
              <w:rPr>
                <w:rFonts w:ascii="Century Gothic" w:hAnsi="Century Gothic"/>
                <w:i/>
                <w:sz w:val="16"/>
                <w:szCs w:val="16"/>
              </w:rPr>
              <w:t>compare and sequence intervals of time</w:t>
            </w:r>
            <w:r w:rsidR="0038553C" w:rsidRPr="00671031">
              <w:rPr>
                <w:rFonts w:ascii="Century Gothic" w:hAnsi="Century Gothic"/>
                <w:i/>
                <w:sz w:val="16"/>
                <w:szCs w:val="16"/>
              </w:rPr>
              <w:t xml:space="preserve"> </w:t>
            </w:r>
            <w:r w:rsidRPr="00671031">
              <w:rPr>
                <w:rFonts w:ascii="Century Gothic" w:hAnsi="Century Gothic"/>
                <w:i/>
                <w:sz w:val="16"/>
                <w:szCs w:val="16"/>
              </w:rPr>
              <w:t xml:space="preserve">(copied from Measurement) </w:t>
            </w:r>
          </w:p>
        </w:tc>
        <w:tc>
          <w:tcPr>
            <w:tcW w:w="2546" w:type="dxa"/>
            <w:vMerge w:val="restart"/>
            <w:tcBorders>
              <w:top w:val="single" w:sz="4" w:space="0" w:color="auto"/>
              <w:left w:val="single" w:sz="4" w:space="0" w:color="auto"/>
              <w:bottom w:val="single" w:sz="4" w:space="0" w:color="auto"/>
              <w:right w:val="single" w:sz="4" w:space="0" w:color="auto"/>
            </w:tcBorders>
          </w:tcPr>
          <w:p w14:paraId="2B62AF96" w14:textId="77777777" w:rsidR="00410688" w:rsidRPr="00671031" w:rsidRDefault="00410688" w:rsidP="00A1619E">
            <w:pPr>
              <w:spacing w:after="0" w:line="240" w:lineRule="auto"/>
              <w:rPr>
                <w:rFonts w:ascii="Century Gothic" w:hAnsi="Century Gothic" w:cs="Arial"/>
                <w:sz w:val="16"/>
                <w:szCs w:val="16"/>
              </w:rPr>
            </w:pPr>
          </w:p>
        </w:tc>
        <w:tc>
          <w:tcPr>
            <w:tcW w:w="2563" w:type="dxa"/>
            <w:gridSpan w:val="2"/>
            <w:vMerge w:val="restart"/>
            <w:tcBorders>
              <w:top w:val="single" w:sz="4" w:space="0" w:color="auto"/>
              <w:left w:val="single" w:sz="4" w:space="0" w:color="auto"/>
              <w:bottom w:val="single" w:sz="4" w:space="0" w:color="auto"/>
              <w:right w:val="single" w:sz="4" w:space="0" w:color="auto"/>
            </w:tcBorders>
          </w:tcPr>
          <w:p w14:paraId="03F6D2F4" w14:textId="77777777" w:rsidR="00410688" w:rsidRPr="00671031" w:rsidRDefault="00410688" w:rsidP="00A1619E">
            <w:pPr>
              <w:spacing w:after="0" w:line="240" w:lineRule="auto"/>
              <w:rPr>
                <w:rFonts w:ascii="Century Gothic" w:hAnsi="Century Gothic" w:cs="Arial"/>
                <w:sz w:val="16"/>
                <w:szCs w:val="16"/>
              </w:rPr>
            </w:pPr>
          </w:p>
        </w:tc>
        <w:tc>
          <w:tcPr>
            <w:tcW w:w="2556" w:type="dxa"/>
            <w:vMerge w:val="restart"/>
            <w:tcBorders>
              <w:top w:val="single" w:sz="4" w:space="0" w:color="auto"/>
              <w:left w:val="single" w:sz="4" w:space="0" w:color="auto"/>
              <w:bottom w:val="single" w:sz="4" w:space="0" w:color="auto"/>
              <w:right w:val="single" w:sz="4" w:space="0" w:color="auto"/>
            </w:tcBorders>
          </w:tcPr>
          <w:p w14:paraId="2F079CBB" w14:textId="77777777" w:rsidR="00410688" w:rsidRPr="00671031" w:rsidRDefault="00410688" w:rsidP="00A1619E">
            <w:pPr>
              <w:spacing w:after="0" w:line="240" w:lineRule="auto"/>
              <w:rPr>
                <w:rFonts w:ascii="Century Gothic" w:hAnsi="Century Gothic" w:cs="Arial"/>
                <w:sz w:val="16"/>
                <w:szCs w:val="16"/>
              </w:rPr>
            </w:pPr>
          </w:p>
        </w:tc>
        <w:tc>
          <w:tcPr>
            <w:tcW w:w="2788" w:type="dxa"/>
            <w:vMerge w:val="restart"/>
            <w:tcBorders>
              <w:top w:val="single" w:sz="4" w:space="0" w:color="auto"/>
              <w:left w:val="single" w:sz="4" w:space="0" w:color="auto"/>
              <w:bottom w:val="single" w:sz="4" w:space="0" w:color="auto"/>
              <w:right w:val="single" w:sz="4" w:space="0" w:color="auto"/>
            </w:tcBorders>
            <w:hideMark/>
          </w:tcPr>
          <w:p w14:paraId="52146D5A" w14:textId="77777777" w:rsidR="00410688" w:rsidRPr="00671031" w:rsidRDefault="00410688" w:rsidP="00A1619E">
            <w:pPr>
              <w:spacing w:after="0" w:line="240" w:lineRule="auto"/>
              <w:rPr>
                <w:rFonts w:ascii="Century Gothic" w:hAnsi="Century Gothic" w:cs="Arial"/>
                <w:sz w:val="16"/>
                <w:szCs w:val="16"/>
              </w:rPr>
            </w:pPr>
            <w:r w:rsidRPr="00671031">
              <w:rPr>
                <w:rFonts w:ascii="Century Gothic" w:hAnsi="Century Gothic" w:cs="Arial"/>
                <w:sz w:val="16"/>
                <w:szCs w:val="16"/>
              </w:rPr>
              <w:t>generate and describe linear number sequences</w:t>
            </w:r>
          </w:p>
        </w:tc>
      </w:tr>
      <w:tr w:rsidR="00347720" w:rsidRPr="00671031" w14:paraId="2EEE20FB" w14:textId="77777777" w:rsidTr="0087211D">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589BA" w14:textId="77777777" w:rsidR="00410688" w:rsidRPr="00671031" w:rsidRDefault="00410688" w:rsidP="00A1619E">
            <w:pPr>
              <w:spacing w:after="0" w:line="240" w:lineRule="auto"/>
              <w:rPr>
                <w:rFonts w:ascii="Century Gothic" w:hAnsi="Century Gothic" w:cs="Arial"/>
                <w:i/>
                <w:sz w:val="16"/>
                <w:szCs w:val="16"/>
              </w:rPr>
            </w:pPr>
          </w:p>
        </w:tc>
        <w:tc>
          <w:tcPr>
            <w:tcW w:w="2561" w:type="dxa"/>
            <w:tcBorders>
              <w:top w:val="single" w:sz="4" w:space="0" w:color="auto"/>
              <w:left w:val="single" w:sz="4" w:space="0" w:color="auto"/>
              <w:bottom w:val="single" w:sz="4" w:space="0" w:color="auto"/>
              <w:right w:val="single" w:sz="4" w:space="0" w:color="auto"/>
            </w:tcBorders>
          </w:tcPr>
          <w:p w14:paraId="53B3112F" w14:textId="5B16AC4E" w:rsidR="00410688" w:rsidRPr="00671031" w:rsidRDefault="00410688" w:rsidP="00A1619E">
            <w:pPr>
              <w:pStyle w:val="Default"/>
              <w:rPr>
                <w:rFonts w:ascii="Century Gothic" w:hAnsi="Century Gothic"/>
                <w:i/>
                <w:sz w:val="16"/>
                <w:szCs w:val="16"/>
              </w:rPr>
            </w:pPr>
            <w:r w:rsidRPr="00671031">
              <w:rPr>
                <w:rFonts w:ascii="Century Gothic" w:hAnsi="Century Gothic"/>
                <w:i/>
                <w:sz w:val="16"/>
                <w:szCs w:val="16"/>
              </w:rPr>
              <w:t>order and arrange combinations of mathematical objects in patterns</w:t>
            </w:r>
            <w:r w:rsidR="0038553C" w:rsidRPr="00671031">
              <w:rPr>
                <w:rFonts w:ascii="Century Gothic" w:hAnsi="Century Gothic"/>
                <w:i/>
                <w:sz w:val="16"/>
                <w:szCs w:val="16"/>
              </w:rPr>
              <w:t xml:space="preserve"> </w:t>
            </w:r>
            <w:r w:rsidRPr="00671031">
              <w:rPr>
                <w:rFonts w:ascii="Century Gothic" w:hAnsi="Century Gothic"/>
                <w:i/>
                <w:sz w:val="16"/>
                <w:szCs w:val="16"/>
              </w:rPr>
              <w:t>(copied from Geometry: position and direction)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72014" w14:textId="77777777" w:rsidR="00410688" w:rsidRPr="00671031" w:rsidRDefault="00410688" w:rsidP="00A1619E">
            <w:pPr>
              <w:spacing w:after="0" w:line="240" w:lineRule="auto"/>
              <w:rPr>
                <w:rFonts w:ascii="Century Gothic" w:hAnsi="Century Gothic" w:cs="Arial"/>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86573E" w14:textId="77777777" w:rsidR="00410688" w:rsidRPr="00671031" w:rsidRDefault="00410688" w:rsidP="00A1619E">
            <w:pPr>
              <w:spacing w:after="0" w:line="240" w:lineRule="auto"/>
              <w:rPr>
                <w:rFonts w:ascii="Century Gothic" w:hAnsi="Century Gothic" w:cs="Arial"/>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D8CF0" w14:textId="77777777" w:rsidR="00410688" w:rsidRPr="00671031" w:rsidRDefault="00410688" w:rsidP="00A1619E">
            <w:pPr>
              <w:spacing w:after="0" w:line="240" w:lineRule="auto"/>
              <w:rPr>
                <w:rFonts w:ascii="Century Gothic" w:hAnsi="Century Gothic" w:cs="Arial"/>
                <w:sz w:val="16"/>
                <w:szCs w:val="16"/>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14:paraId="7DA49B7E" w14:textId="77777777" w:rsidR="00410688" w:rsidRPr="00671031" w:rsidRDefault="00410688" w:rsidP="00A1619E">
            <w:pPr>
              <w:spacing w:after="0" w:line="240" w:lineRule="auto"/>
              <w:rPr>
                <w:rFonts w:ascii="Century Gothic" w:hAnsi="Century Gothic" w:cs="Arial"/>
                <w:sz w:val="16"/>
                <w:szCs w:val="16"/>
              </w:rPr>
            </w:pPr>
          </w:p>
        </w:tc>
      </w:tr>
    </w:tbl>
    <w:p w14:paraId="12C43245" w14:textId="38F46C12" w:rsidR="007446E6" w:rsidRPr="00671031" w:rsidRDefault="007446E6">
      <w:pPr>
        <w:rPr>
          <w:rFonts w:ascii="Century Gothic" w:hAnsi="Century Gothic"/>
        </w:rPr>
      </w:pPr>
    </w:p>
    <w:p w14:paraId="13E2C7DB" w14:textId="7E19E3D0" w:rsidR="00DE4186" w:rsidRPr="00671031" w:rsidRDefault="00DE4186">
      <w:pPr>
        <w:rPr>
          <w:rFonts w:ascii="Century Gothic" w:hAnsi="Century Gothic"/>
        </w:rPr>
      </w:pPr>
    </w:p>
    <w:p w14:paraId="424598CD" w14:textId="77777777" w:rsidR="00DE4186" w:rsidRPr="00671031" w:rsidRDefault="00DE4186">
      <w:pPr>
        <w:rPr>
          <w:rFonts w:ascii="Century Gothic" w:hAnsi="Century Gothic"/>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413FA7" w:rsidRPr="00671031" w14:paraId="08D6BFFC" w14:textId="77777777" w:rsidTr="005B62DE">
        <w:trPr>
          <w:trHeight w:val="397"/>
        </w:trPr>
        <w:tc>
          <w:tcPr>
            <w:tcW w:w="15614" w:type="dxa"/>
            <w:gridSpan w:val="6"/>
            <w:shd w:val="clear" w:color="auto" w:fill="26D0B4"/>
            <w:vAlign w:val="center"/>
          </w:tcPr>
          <w:p w14:paraId="27DA9D71" w14:textId="7D8B26C9"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Measurement</w:t>
            </w:r>
          </w:p>
        </w:tc>
      </w:tr>
      <w:tr w:rsidR="00410688" w:rsidRPr="00671031" w14:paraId="23880F91" w14:textId="77777777" w:rsidTr="005B62DE">
        <w:trPr>
          <w:trHeight w:val="397"/>
        </w:trPr>
        <w:tc>
          <w:tcPr>
            <w:tcW w:w="15614" w:type="dxa"/>
            <w:gridSpan w:val="6"/>
            <w:shd w:val="clear" w:color="auto" w:fill="26D0B4"/>
            <w:vAlign w:val="center"/>
          </w:tcPr>
          <w:p w14:paraId="0D41773D" w14:textId="5E5BEEA5" w:rsidR="00410688" w:rsidRPr="00671031" w:rsidRDefault="00DA369C" w:rsidP="00DA369C">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Comparing and estimating</w:t>
            </w:r>
          </w:p>
        </w:tc>
      </w:tr>
      <w:tr w:rsidR="00347720" w:rsidRPr="00671031" w14:paraId="26AD76C7" w14:textId="77777777" w:rsidTr="005B62DE">
        <w:tc>
          <w:tcPr>
            <w:tcW w:w="2599" w:type="dxa"/>
            <w:shd w:val="clear" w:color="auto" w:fill="26D0B4"/>
          </w:tcPr>
          <w:p w14:paraId="4F851878"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99" w:type="dxa"/>
            <w:shd w:val="clear" w:color="auto" w:fill="26D0B4"/>
          </w:tcPr>
          <w:p w14:paraId="40089CA5"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601" w:type="dxa"/>
            <w:shd w:val="clear" w:color="auto" w:fill="26D0B4"/>
          </w:tcPr>
          <w:p w14:paraId="256E32BF"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602" w:type="dxa"/>
            <w:shd w:val="clear" w:color="auto" w:fill="26D0B4"/>
          </w:tcPr>
          <w:p w14:paraId="0F9D83D6"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600" w:type="dxa"/>
            <w:shd w:val="clear" w:color="auto" w:fill="26D0B4"/>
          </w:tcPr>
          <w:p w14:paraId="28D74FEE"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613" w:type="dxa"/>
            <w:shd w:val="clear" w:color="auto" w:fill="26D0B4"/>
          </w:tcPr>
          <w:p w14:paraId="67223739" w14:textId="77777777" w:rsidR="00410688" w:rsidRPr="00671031" w:rsidRDefault="004106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D95488" w:rsidRPr="00671031" w14:paraId="359F95A8" w14:textId="77777777" w:rsidTr="00D95488">
        <w:trPr>
          <w:trHeight w:val="1622"/>
        </w:trPr>
        <w:tc>
          <w:tcPr>
            <w:tcW w:w="2599" w:type="dxa"/>
            <w:vMerge w:val="restart"/>
            <w:shd w:val="clear" w:color="auto" w:fill="auto"/>
          </w:tcPr>
          <w:p w14:paraId="67B26770"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compare, describe and solve practical problems for: </w:t>
            </w:r>
          </w:p>
          <w:p w14:paraId="423727E7" w14:textId="77777777" w:rsidR="00410688" w:rsidRPr="00671031" w:rsidRDefault="00410688" w:rsidP="00410688">
            <w:pPr>
              <w:pStyle w:val="Default"/>
              <w:numPr>
                <w:ilvl w:val="0"/>
                <w:numId w:val="28"/>
              </w:numPr>
              <w:ind w:left="284" w:hanging="284"/>
              <w:rPr>
                <w:rFonts w:ascii="Century Gothic" w:hAnsi="Century Gothic"/>
                <w:bCs/>
                <w:sz w:val="16"/>
                <w:szCs w:val="16"/>
              </w:rPr>
            </w:pPr>
            <w:r w:rsidRPr="00671031">
              <w:rPr>
                <w:rFonts w:ascii="Century Gothic" w:hAnsi="Century Gothic"/>
                <w:bCs/>
                <w:sz w:val="16"/>
                <w:szCs w:val="16"/>
              </w:rPr>
              <w:t xml:space="preserve">lengths and heights [e.g. long/short, longer/shorter, tall/short, double/half] </w:t>
            </w:r>
          </w:p>
          <w:p w14:paraId="59029831" w14:textId="77777777" w:rsidR="00410688" w:rsidRPr="00671031" w:rsidRDefault="00410688" w:rsidP="00410688">
            <w:pPr>
              <w:pStyle w:val="Default"/>
              <w:numPr>
                <w:ilvl w:val="0"/>
                <w:numId w:val="28"/>
              </w:numPr>
              <w:ind w:left="284" w:hanging="284"/>
              <w:rPr>
                <w:rFonts w:ascii="Century Gothic" w:hAnsi="Century Gothic"/>
                <w:bCs/>
                <w:sz w:val="16"/>
                <w:szCs w:val="16"/>
              </w:rPr>
            </w:pPr>
            <w:r w:rsidRPr="00671031">
              <w:rPr>
                <w:rFonts w:ascii="Century Gothic" w:hAnsi="Century Gothic"/>
                <w:bCs/>
                <w:sz w:val="16"/>
                <w:szCs w:val="16"/>
              </w:rPr>
              <w:t xml:space="preserve">mass/weight [e.g. heavy/light, heavier than, lighter than] </w:t>
            </w:r>
          </w:p>
          <w:p w14:paraId="53957062" w14:textId="77777777" w:rsidR="00410688" w:rsidRPr="00671031" w:rsidRDefault="00410688" w:rsidP="00410688">
            <w:pPr>
              <w:pStyle w:val="Default"/>
              <w:numPr>
                <w:ilvl w:val="0"/>
                <w:numId w:val="28"/>
              </w:numPr>
              <w:ind w:left="284" w:hanging="284"/>
              <w:rPr>
                <w:rFonts w:ascii="Century Gothic" w:hAnsi="Century Gothic"/>
                <w:bCs/>
                <w:sz w:val="16"/>
                <w:szCs w:val="16"/>
              </w:rPr>
            </w:pPr>
            <w:r w:rsidRPr="00671031">
              <w:rPr>
                <w:rFonts w:ascii="Century Gothic" w:hAnsi="Century Gothic"/>
                <w:bCs/>
                <w:sz w:val="16"/>
                <w:szCs w:val="16"/>
              </w:rPr>
              <w:t xml:space="preserve">capacity and volume [e.g. full/empty, more than, less than, half, half full, quarter] </w:t>
            </w:r>
          </w:p>
          <w:p w14:paraId="27053E9D" w14:textId="77777777" w:rsidR="00410688" w:rsidRPr="00671031" w:rsidRDefault="00410688" w:rsidP="00410688">
            <w:pPr>
              <w:pStyle w:val="Default"/>
              <w:numPr>
                <w:ilvl w:val="0"/>
                <w:numId w:val="28"/>
              </w:numPr>
              <w:ind w:left="284" w:hanging="284"/>
              <w:rPr>
                <w:rFonts w:ascii="Century Gothic" w:hAnsi="Century Gothic"/>
                <w:bCs/>
                <w:sz w:val="16"/>
                <w:szCs w:val="16"/>
              </w:rPr>
            </w:pPr>
            <w:r w:rsidRPr="00671031">
              <w:rPr>
                <w:rFonts w:ascii="Century Gothic" w:hAnsi="Century Gothic"/>
                <w:bCs/>
                <w:sz w:val="16"/>
                <w:szCs w:val="16"/>
              </w:rPr>
              <w:t xml:space="preserve">time [e.g. quicker, slower, earlier, later] </w:t>
            </w:r>
          </w:p>
        </w:tc>
        <w:tc>
          <w:tcPr>
            <w:tcW w:w="2599" w:type="dxa"/>
            <w:vMerge w:val="restart"/>
            <w:shd w:val="clear" w:color="auto" w:fill="auto"/>
          </w:tcPr>
          <w:p w14:paraId="0F3FCCCD"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compare and order lengths, mass, volume/capacity and record the results using &gt;, &lt; and = </w:t>
            </w:r>
          </w:p>
          <w:p w14:paraId="1DA09E0E" w14:textId="77777777" w:rsidR="00410688" w:rsidRPr="00671031" w:rsidRDefault="00410688" w:rsidP="00A1619E">
            <w:pPr>
              <w:pStyle w:val="Default"/>
              <w:rPr>
                <w:rFonts w:ascii="Century Gothic" w:hAnsi="Century Gothic"/>
                <w:bCs/>
                <w:sz w:val="16"/>
                <w:szCs w:val="16"/>
              </w:rPr>
            </w:pPr>
          </w:p>
        </w:tc>
        <w:tc>
          <w:tcPr>
            <w:tcW w:w="2601" w:type="dxa"/>
            <w:vMerge w:val="restart"/>
            <w:shd w:val="clear" w:color="auto" w:fill="auto"/>
          </w:tcPr>
          <w:p w14:paraId="35DC40CD" w14:textId="77777777" w:rsidR="00410688" w:rsidRPr="00671031" w:rsidRDefault="00410688" w:rsidP="00A1619E">
            <w:pPr>
              <w:spacing w:after="0" w:line="240" w:lineRule="auto"/>
              <w:rPr>
                <w:rFonts w:ascii="Century Gothic" w:hAnsi="Century Gothic" w:cs="Arial"/>
                <w:bCs/>
                <w:sz w:val="16"/>
                <w:szCs w:val="16"/>
              </w:rPr>
            </w:pPr>
          </w:p>
        </w:tc>
        <w:tc>
          <w:tcPr>
            <w:tcW w:w="2602" w:type="dxa"/>
            <w:vMerge w:val="restart"/>
            <w:shd w:val="clear" w:color="auto" w:fill="auto"/>
          </w:tcPr>
          <w:p w14:paraId="5DAEB769"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estimate, compare and calculate different measures, including money in pounds and pence </w:t>
            </w:r>
          </w:p>
          <w:p w14:paraId="12BF272A" w14:textId="77777777" w:rsidR="00410688" w:rsidRPr="00671031" w:rsidRDefault="00410688" w:rsidP="00A1619E">
            <w:pPr>
              <w:pStyle w:val="Default"/>
              <w:rPr>
                <w:rFonts w:ascii="Century Gothic" w:hAnsi="Century Gothic"/>
                <w:bCs/>
                <w:i/>
                <w:iCs/>
                <w:sz w:val="16"/>
                <w:szCs w:val="16"/>
              </w:rPr>
            </w:pPr>
            <w:r w:rsidRPr="00671031">
              <w:rPr>
                <w:rFonts w:ascii="Century Gothic" w:hAnsi="Century Gothic"/>
                <w:bCs/>
                <w:i/>
                <w:iCs/>
                <w:sz w:val="16"/>
                <w:szCs w:val="16"/>
              </w:rPr>
              <w:t>(also included in Measuring)</w:t>
            </w:r>
          </w:p>
          <w:p w14:paraId="4A4E3EF0" w14:textId="77777777" w:rsidR="00410688" w:rsidRPr="00671031" w:rsidRDefault="00410688" w:rsidP="00A1619E">
            <w:pPr>
              <w:spacing w:after="0" w:line="240" w:lineRule="auto"/>
              <w:rPr>
                <w:rFonts w:ascii="Century Gothic" w:hAnsi="Century Gothic" w:cs="Arial"/>
                <w:bCs/>
                <w:sz w:val="16"/>
                <w:szCs w:val="16"/>
              </w:rPr>
            </w:pPr>
          </w:p>
        </w:tc>
        <w:tc>
          <w:tcPr>
            <w:tcW w:w="2600" w:type="dxa"/>
            <w:shd w:val="clear" w:color="auto" w:fill="auto"/>
          </w:tcPr>
          <w:p w14:paraId="36D15E5F"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calculate and compare the area of squares and rectangles including using standard units, square centimetres (cm</w:t>
            </w:r>
            <w:r w:rsidRPr="00671031">
              <w:rPr>
                <w:rFonts w:ascii="Century Gothic" w:hAnsi="Century Gothic" w:cs="Arial"/>
                <w:bCs/>
                <w:position w:val="8"/>
                <w:sz w:val="16"/>
                <w:szCs w:val="16"/>
                <w:vertAlign w:val="superscript"/>
              </w:rPr>
              <w:t>2</w:t>
            </w:r>
            <w:r w:rsidRPr="00671031">
              <w:rPr>
                <w:rFonts w:ascii="Century Gothic" w:hAnsi="Century Gothic" w:cs="Arial"/>
                <w:bCs/>
                <w:sz w:val="16"/>
                <w:szCs w:val="16"/>
              </w:rPr>
              <w:t>) and square metres (m</w:t>
            </w:r>
            <w:r w:rsidRPr="00671031">
              <w:rPr>
                <w:rFonts w:ascii="Century Gothic" w:hAnsi="Century Gothic" w:cs="Arial"/>
                <w:bCs/>
                <w:position w:val="8"/>
                <w:sz w:val="16"/>
                <w:szCs w:val="16"/>
                <w:vertAlign w:val="superscript"/>
              </w:rPr>
              <w:t>2</w:t>
            </w:r>
            <w:r w:rsidRPr="00671031">
              <w:rPr>
                <w:rFonts w:ascii="Century Gothic" w:hAnsi="Century Gothic" w:cs="Arial"/>
                <w:bCs/>
                <w:sz w:val="16"/>
                <w:szCs w:val="16"/>
              </w:rPr>
              <w:t>) and estimate the area of irregular shapes (also included in measuring)</w:t>
            </w:r>
          </w:p>
        </w:tc>
        <w:tc>
          <w:tcPr>
            <w:tcW w:w="2613" w:type="dxa"/>
            <w:vMerge w:val="restart"/>
            <w:shd w:val="clear" w:color="auto" w:fill="auto"/>
          </w:tcPr>
          <w:p w14:paraId="191E2C8B"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calculate, estimate and compare volume of cubes and cuboids using standard units, including centimetre cubed (cm</w:t>
            </w:r>
            <w:r w:rsidRPr="00671031">
              <w:rPr>
                <w:rFonts w:ascii="Century Gothic" w:hAnsi="Century Gothic" w:cs="Arial"/>
                <w:bCs/>
                <w:position w:val="8"/>
                <w:sz w:val="16"/>
                <w:szCs w:val="16"/>
                <w:vertAlign w:val="superscript"/>
              </w:rPr>
              <w:t>3</w:t>
            </w:r>
            <w:r w:rsidRPr="00671031">
              <w:rPr>
                <w:rFonts w:ascii="Century Gothic" w:hAnsi="Century Gothic" w:cs="Arial"/>
                <w:bCs/>
                <w:sz w:val="16"/>
                <w:szCs w:val="16"/>
              </w:rPr>
              <w:t>) and cubic metres (m</w:t>
            </w:r>
            <w:r w:rsidRPr="00671031">
              <w:rPr>
                <w:rFonts w:ascii="Century Gothic" w:hAnsi="Century Gothic" w:cs="Arial"/>
                <w:bCs/>
                <w:position w:val="8"/>
                <w:sz w:val="16"/>
                <w:szCs w:val="16"/>
                <w:vertAlign w:val="superscript"/>
              </w:rPr>
              <w:t>3</w:t>
            </w:r>
            <w:r w:rsidRPr="00671031">
              <w:rPr>
                <w:rFonts w:ascii="Century Gothic" w:hAnsi="Century Gothic" w:cs="Arial"/>
                <w:bCs/>
                <w:sz w:val="16"/>
                <w:szCs w:val="16"/>
              </w:rPr>
              <w:t>), and extending to other units such as mm</w:t>
            </w:r>
            <w:r w:rsidRPr="00671031">
              <w:rPr>
                <w:rFonts w:ascii="Century Gothic" w:hAnsi="Century Gothic" w:cs="Arial"/>
                <w:bCs/>
                <w:position w:val="8"/>
                <w:sz w:val="16"/>
                <w:szCs w:val="16"/>
                <w:vertAlign w:val="superscript"/>
              </w:rPr>
              <w:t xml:space="preserve">3 </w:t>
            </w:r>
            <w:r w:rsidRPr="00671031">
              <w:rPr>
                <w:rFonts w:ascii="Century Gothic" w:hAnsi="Century Gothic" w:cs="Arial"/>
                <w:bCs/>
                <w:sz w:val="16"/>
                <w:szCs w:val="16"/>
              </w:rPr>
              <w:t>and km</w:t>
            </w:r>
            <w:r w:rsidRPr="00671031">
              <w:rPr>
                <w:rFonts w:ascii="Century Gothic" w:hAnsi="Century Gothic" w:cs="Arial"/>
                <w:bCs/>
                <w:position w:val="8"/>
                <w:sz w:val="16"/>
                <w:szCs w:val="16"/>
                <w:vertAlign w:val="superscript"/>
              </w:rPr>
              <w:t>3</w:t>
            </w:r>
            <w:r w:rsidRPr="00671031">
              <w:rPr>
                <w:rFonts w:ascii="Century Gothic" w:hAnsi="Century Gothic" w:cs="Arial"/>
                <w:bCs/>
                <w:sz w:val="16"/>
                <w:szCs w:val="16"/>
              </w:rPr>
              <w:t>.</w:t>
            </w:r>
          </w:p>
        </w:tc>
      </w:tr>
      <w:tr w:rsidR="00D95488" w:rsidRPr="00671031" w14:paraId="40380496" w14:textId="77777777" w:rsidTr="0087211D">
        <w:trPr>
          <w:trHeight w:val="893"/>
        </w:trPr>
        <w:tc>
          <w:tcPr>
            <w:tcW w:w="2599" w:type="dxa"/>
            <w:vMerge/>
            <w:shd w:val="clear" w:color="auto" w:fill="auto"/>
          </w:tcPr>
          <w:p w14:paraId="463D1A9C" w14:textId="77777777" w:rsidR="00410688" w:rsidRPr="00671031" w:rsidRDefault="00410688" w:rsidP="00A1619E">
            <w:pPr>
              <w:pStyle w:val="Default"/>
              <w:rPr>
                <w:rFonts w:ascii="Century Gothic" w:hAnsi="Century Gothic"/>
                <w:bCs/>
                <w:sz w:val="16"/>
                <w:szCs w:val="16"/>
              </w:rPr>
            </w:pPr>
          </w:p>
        </w:tc>
        <w:tc>
          <w:tcPr>
            <w:tcW w:w="2599" w:type="dxa"/>
            <w:vMerge/>
            <w:shd w:val="clear" w:color="auto" w:fill="auto"/>
          </w:tcPr>
          <w:p w14:paraId="31329E93" w14:textId="77777777" w:rsidR="00410688" w:rsidRPr="00671031" w:rsidRDefault="00410688" w:rsidP="00A1619E">
            <w:pPr>
              <w:pStyle w:val="Default"/>
              <w:rPr>
                <w:rFonts w:ascii="Century Gothic" w:hAnsi="Century Gothic"/>
                <w:bCs/>
                <w:sz w:val="16"/>
                <w:szCs w:val="16"/>
              </w:rPr>
            </w:pPr>
          </w:p>
        </w:tc>
        <w:tc>
          <w:tcPr>
            <w:tcW w:w="2601" w:type="dxa"/>
            <w:vMerge/>
            <w:shd w:val="clear" w:color="auto" w:fill="auto"/>
          </w:tcPr>
          <w:p w14:paraId="7DFA4750" w14:textId="77777777" w:rsidR="00410688" w:rsidRPr="00671031" w:rsidRDefault="00410688" w:rsidP="00A1619E">
            <w:pPr>
              <w:spacing w:after="0" w:line="240" w:lineRule="auto"/>
              <w:rPr>
                <w:rFonts w:ascii="Century Gothic" w:hAnsi="Century Gothic" w:cs="Arial"/>
                <w:bCs/>
                <w:sz w:val="16"/>
                <w:szCs w:val="16"/>
              </w:rPr>
            </w:pPr>
          </w:p>
        </w:tc>
        <w:tc>
          <w:tcPr>
            <w:tcW w:w="2602" w:type="dxa"/>
            <w:vMerge/>
            <w:shd w:val="clear" w:color="auto" w:fill="auto"/>
          </w:tcPr>
          <w:p w14:paraId="058EC712" w14:textId="77777777" w:rsidR="00410688" w:rsidRPr="00671031" w:rsidRDefault="00410688" w:rsidP="00A1619E">
            <w:pPr>
              <w:pStyle w:val="Default"/>
              <w:rPr>
                <w:rFonts w:ascii="Century Gothic" w:hAnsi="Century Gothic"/>
                <w:bCs/>
                <w:sz w:val="16"/>
                <w:szCs w:val="16"/>
              </w:rPr>
            </w:pPr>
          </w:p>
        </w:tc>
        <w:tc>
          <w:tcPr>
            <w:tcW w:w="2600" w:type="dxa"/>
            <w:shd w:val="clear" w:color="auto" w:fill="auto"/>
          </w:tcPr>
          <w:p w14:paraId="77223FE2" w14:textId="1B76FAE7" w:rsidR="00410688" w:rsidRPr="00671031" w:rsidRDefault="00410688" w:rsidP="00B35712">
            <w:pPr>
              <w:pStyle w:val="Default"/>
              <w:rPr>
                <w:rFonts w:ascii="Century Gothic" w:hAnsi="Century Gothic"/>
                <w:bCs/>
                <w:color w:val="auto"/>
                <w:sz w:val="16"/>
                <w:szCs w:val="16"/>
              </w:rPr>
            </w:pPr>
            <w:r w:rsidRPr="00671031">
              <w:rPr>
                <w:rFonts w:ascii="Century Gothic" w:hAnsi="Century Gothic"/>
                <w:bCs/>
                <w:color w:val="auto"/>
                <w:sz w:val="16"/>
                <w:szCs w:val="16"/>
              </w:rPr>
              <w:t>estimate volume (e.g. using 1 cm</w:t>
            </w:r>
            <w:r w:rsidRPr="00671031">
              <w:rPr>
                <w:rFonts w:ascii="Century Gothic" w:hAnsi="Century Gothic"/>
                <w:bCs/>
                <w:color w:val="auto"/>
                <w:position w:val="8"/>
                <w:sz w:val="16"/>
                <w:szCs w:val="16"/>
                <w:vertAlign w:val="superscript"/>
              </w:rPr>
              <w:t xml:space="preserve">3 </w:t>
            </w:r>
            <w:r w:rsidRPr="00671031">
              <w:rPr>
                <w:rFonts w:ascii="Century Gothic" w:hAnsi="Century Gothic"/>
                <w:bCs/>
                <w:color w:val="auto"/>
                <w:sz w:val="16"/>
                <w:szCs w:val="16"/>
              </w:rPr>
              <w:t>blocks to build cubes and cuboids) and capacity (e.g. using water)</w:t>
            </w:r>
          </w:p>
        </w:tc>
        <w:tc>
          <w:tcPr>
            <w:tcW w:w="2613" w:type="dxa"/>
            <w:vMerge/>
            <w:shd w:val="clear" w:color="auto" w:fill="auto"/>
          </w:tcPr>
          <w:p w14:paraId="77F9AB92" w14:textId="77777777" w:rsidR="00410688" w:rsidRPr="00671031" w:rsidRDefault="00410688" w:rsidP="00A1619E">
            <w:pPr>
              <w:spacing w:after="0" w:line="240" w:lineRule="auto"/>
              <w:rPr>
                <w:rFonts w:ascii="Century Gothic" w:hAnsi="Century Gothic" w:cs="Arial"/>
                <w:bCs/>
                <w:sz w:val="16"/>
                <w:szCs w:val="16"/>
              </w:rPr>
            </w:pPr>
          </w:p>
        </w:tc>
      </w:tr>
      <w:tr w:rsidR="00D95488" w:rsidRPr="00671031" w14:paraId="7FC1CFFB" w14:textId="77777777" w:rsidTr="0087211D">
        <w:trPr>
          <w:trHeight w:val="1047"/>
        </w:trPr>
        <w:tc>
          <w:tcPr>
            <w:tcW w:w="2599" w:type="dxa"/>
            <w:shd w:val="clear" w:color="auto" w:fill="auto"/>
          </w:tcPr>
          <w:p w14:paraId="4014D4C5"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sequence events in chronological order using language [e.g. before and after, next, first, today, yesterday, tomorrow, morning, afternoon and evening]</w:t>
            </w:r>
          </w:p>
        </w:tc>
        <w:tc>
          <w:tcPr>
            <w:tcW w:w="2599" w:type="dxa"/>
            <w:shd w:val="clear" w:color="auto" w:fill="auto"/>
          </w:tcPr>
          <w:p w14:paraId="7A336114"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compare and sequence intervals of time </w:t>
            </w:r>
          </w:p>
          <w:p w14:paraId="20204277" w14:textId="77777777" w:rsidR="00410688" w:rsidRPr="00671031" w:rsidRDefault="00410688" w:rsidP="00A1619E">
            <w:pPr>
              <w:pStyle w:val="Default"/>
              <w:rPr>
                <w:rFonts w:ascii="Century Gothic" w:hAnsi="Century Gothic"/>
                <w:bCs/>
                <w:sz w:val="16"/>
                <w:szCs w:val="16"/>
              </w:rPr>
            </w:pPr>
          </w:p>
        </w:tc>
        <w:tc>
          <w:tcPr>
            <w:tcW w:w="2601" w:type="dxa"/>
            <w:shd w:val="clear" w:color="auto" w:fill="auto"/>
          </w:tcPr>
          <w:p w14:paraId="10A28EFF"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compare durations of events, for example to calculate the time taken by particular events or tasks</w:t>
            </w:r>
          </w:p>
        </w:tc>
        <w:tc>
          <w:tcPr>
            <w:tcW w:w="2602" w:type="dxa"/>
            <w:shd w:val="clear" w:color="auto" w:fill="auto"/>
          </w:tcPr>
          <w:p w14:paraId="47549637" w14:textId="77777777" w:rsidR="00410688" w:rsidRPr="00671031" w:rsidRDefault="00410688" w:rsidP="00A1619E">
            <w:pPr>
              <w:pStyle w:val="Default"/>
              <w:rPr>
                <w:rFonts w:ascii="Century Gothic" w:hAnsi="Century Gothic"/>
                <w:bCs/>
                <w:sz w:val="16"/>
                <w:szCs w:val="16"/>
              </w:rPr>
            </w:pPr>
          </w:p>
        </w:tc>
        <w:tc>
          <w:tcPr>
            <w:tcW w:w="2600" w:type="dxa"/>
            <w:shd w:val="clear" w:color="auto" w:fill="auto"/>
          </w:tcPr>
          <w:p w14:paraId="1313A40F" w14:textId="77777777" w:rsidR="00410688" w:rsidRPr="00671031" w:rsidRDefault="00410688" w:rsidP="00A1619E">
            <w:pPr>
              <w:pStyle w:val="Default"/>
              <w:rPr>
                <w:rFonts w:ascii="Century Gothic" w:hAnsi="Century Gothic"/>
                <w:bCs/>
                <w:sz w:val="16"/>
                <w:szCs w:val="16"/>
              </w:rPr>
            </w:pPr>
          </w:p>
        </w:tc>
        <w:tc>
          <w:tcPr>
            <w:tcW w:w="2613" w:type="dxa"/>
            <w:shd w:val="clear" w:color="auto" w:fill="auto"/>
          </w:tcPr>
          <w:p w14:paraId="73899263" w14:textId="77777777" w:rsidR="00410688" w:rsidRPr="00671031" w:rsidRDefault="00410688" w:rsidP="00A1619E">
            <w:pPr>
              <w:spacing w:after="0" w:line="240" w:lineRule="auto"/>
              <w:rPr>
                <w:rFonts w:ascii="Century Gothic" w:hAnsi="Century Gothic" w:cs="Arial"/>
                <w:bCs/>
                <w:sz w:val="16"/>
                <w:szCs w:val="16"/>
              </w:rPr>
            </w:pPr>
          </w:p>
        </w:tc>
      </w:tr>
      <w:tr w:rsidR="00D95488" w:rsidRPr="00671031" w14:paraId="0FC5F19B" w14:textId="77777777" w:rsidTr="0087211D">
        <w:trPr>
          <w:trHeight w:val="1825"/>
        </w:trPr>
        <w:tc>
          <w:tcPr>
            <w:tcW w:w="2599" w:type="dxa"/>
            <w:shd w:val="clear" w:color="auto" w:fill="auto"/>
          </w:tcPr>
          <w:p w14:paraId="4954BF4D" w14:textId="77777777" w:rsidR="00410688" w:rsidRPr="00671031" w:rsidRDefault="00410688" w:rsidP="00A1619E">
            <w:pPr>
              <w:pStyle w:val="Default"/>
              <w:rPr>
                <w:rFonts w:ascii="Century Gothic" w:hAnsi="Century Gothic"/>
                <w:bCs/>
                <w:sz w:val="16"/>
                <w:szCs w:val="16"/>
              </w:rPr>
            </w:pPr>
          </w:p>
        </w:tc>
        <w:tc>
          <w:tcPr>
            <w:tcW w:w="2599" w:type="dxa"/>
            <w:shd w:val="clear" w:color="auto" w:fill="auto"/>
          </w:tcPr>
          <w:p w14:paraId="533BD532" w14:textId="77777777" w:rsidR="00410688" w:rsidRPr="00671031" w:rsidRDefault="00410688" w:rsidP="00A1619E">
            <w:pPr>
              <w:pStyle w:val="Default"/>
              <w:rPr>
                <w:rFonts w:ascii="Century Gothic" w:hAnsi="Century Gothic"/>
                <w:bCs/>
                <w:sz w:val="16"/>
                <w:szCs w:val="16"/>
              </w:rPr>
            </w:pPr>
          </w:p>
        </w:tc>
        <w:tc>
          <w:tcPr>
            <w:tcW w:w="2601" w:type="dxa"/>
            <w:shd w:val="clear" w:color="auto" w:fill="auto"/>
          </w:tcPr>
          <w:p w14:paraId="396ED268"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estimate and read time with increasing accuracy to the nearest minute; record and compare time in terms of seconds, minutes, hours and o’clock; use vocabulary such as a.m./p.m., morning, afternoon, noon and midnight </w:t>
            </w:r>
            <w:r w:rsidRPr="00671031">
              <w:rPr>
                <w:rFonts w:ascii="Century Gothic" w:hAnsi="Century Gothic"/>
                <w:bCs/>
                <w:i/>
                <w:iCs/>
                <w:sz w:val="16"/>
                <w:szCs w:val="16"/>
              </w:rPr>
              <w:t>(appears also in Telling the Time)</w:t>
            </w:r>
          </w:p>
        </w:tc>
        <w:tc>
          <w:tcPr>
            <w:tcW w:w="2602" w:type="dxa"/>
            <w:shd w:val="clear" w:color="auto" w:fill="auto"/>
          </w:tcPr>
          <w:p w14:paraId="6B8AA131" w14:textId="77777777" w:rsidR="00410688" w:rsidRPr="00671031" w:rsidRDefault="00410688" w:rsidP="00A1619E">
            <w:pPr>
              <w:pStyle w:val="Default"/>
              <w:rPr>
                <w:rFonts w:ascii="Century Gothic" w:hAnsi="Century Gothic"/>
                <w:bCs/>
                <w:sz w:val="16"/>
                <w:szCs w:val="16"/>
              </w:rPr>
            </w:pPr>
          </w:p>
        </w:tc>
        <w:tc>
          <w:tcPr>
            <w:tcW w:w="2600" w:type="dxa"/>
            <w:shd w:val="clear" w:color="auto" w:fill="auto"/>
          </w:tcPr>
          <w:p w14:paraId="4056C498" w14:textId="77777777" w:rsidR="00410688" w:rsidRPr="00671031" w:rsidRDefault="00410688" w:rsidP="00A1619E">
            <w:pPr>
              <w:pStyle w:val="Default"/>
              <w:rPr>
                <w:rFonts w:ascii="Century Gothic" w:hAnsi="Century Gothic"/>
                <w:bCs/>
                <w:sz w:val="16"/>
                <w:szCs w:val="16"/>
              </w:rPr>
            </w:pPr>
          </w:p>
        </w:tc>
        <w:tc>
          <w:tcPr>
            <w:tcW w:w="2613" w:type="dxa"/>
            <w:shd w:val="clear" w:color="auto" w:fill="auto"/>
          </w:tcPr>
          <w:p w14:paraId="5BC0D55B" w14:textId="77777777" w:rsidR="00410688" w:rsidRPr="00671031" w:rsidRDefault="00410688" w:rsidP="00A1619E">
            <w:pPr>
              <w:spacing w:after="0" w:line="240" w:lineRule="auto"/>
              <w:rPr>
                <w:rFonts w:ascii="Century Gothic" w:hAnsi="Century Gothic" w:cs="Arial"/>
                <w:bCs/>
                <w:sz w:val="16"/>
                <w:szCs w:val="16"/>
              </w:rPr>
            </w:pPr>
          </w:p>
        </w:tc>
      </w:tr>
      <w:tr w:rsidR="00410688" w:rsidRPr="00671031" w14:paraId="23F35DB5" w14:textId="77777777" w:rsidTr="005B62DE">
        <w:trPr>
          <w:trHeight w:val="397"/>
        </w:trPr>
        <w:tc>
          <w:tcPr>
            <w:tcW w:w="15614" w:type="dxa"/>
            <w:gridSpan w:val="6"/>
            <w:shd w:val="clear" w:color="auto" w:fill="26D0B4"/>
            <w:vAlign w:val="center"/>
          </w:tcPr>
          <w:p w14:paraId="37D29037" w14:textId="07DF1313" w:rsidR="00410688" w:rsidRPr="00671031" w:rsidRDefault="00DA369C" w:rsidP="00DA369C">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Measuring and calculating</w:t>
            </w:r>
          </w:p>
        </w:tc>
      </w:tr>
      <w:tr w:rsidR="00D95488" w:rsidRPr="00671031" w14:paraId="0BDDD2BB" w14:textId="77777777" w:rsidTr="0087211D">
        <w:trPr>
          <w:trHeight w:val="1728"/>
        </w:trPr>
        <w:tc>
          <w:tcPr>
            <w:tcW w:w="2599" w:type="dxa"/>
            <w:shd w:val="clear" w:color="auto" w:fill="auto"/>
          </w:tcPr>
          <w:p w14:paraId="05037AAF"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measure and begin to record the following: </w:t>
            </w:r>
          </w:p>
          <w:p w14:paraId="7186323C" w14:textId="77777777" w:rsidR="00410688" w:rsidRPr="00671031" w:rsidRDefault="00410688" w:rsidP="00410688">
            <w:pPr>
              <w:pStyle w:val="Default"/>
              <w:numPr>
                <w:ilvl w:val="0"/>
                <w:numId w:val="29"/>
              </w:numPr>
              <w:ind w:left="284" w:hanging="284"/>
              <w:rPr>
                <w:rFonts w:ascii="Century Gothic" w:hAnsi="Century Gothic"/>
                <w:bCs/>
                <w:sz w:val="16"/>
                <w:szCs w:val="16"/>
              </w:rPr>
            </w:pPr>
            <w:r w:rsidRPr="00671031">
              <w:rPr>
                <w:rFonts w:ascii="Century Gothic" w:hAnsi="Century Gothic"/>
                <w:bCs/>
                <w:sz w:val="16"/>
                <w:szCs w:val="16"/>
              </w:rPr>
              <w:t xml:space="preserve">lengths and heights </w:t>
            </w:r>
          </w:p>
          <w:p w14:paraId="44421D82" w14:textId="77777777" w:rsidR="00410688" w:rsidRPr="00671031" w:rsidRDefault="00410688" w:rsidP="00410688">
            <w:pPr>
              <w:pStyle w:val="Default"/>
              <w:numPr>
                <w:ilvl w:val="0"/>
                <w:numId w:val="29"/>
              </w:numPr>
              <w:ind w:left="284" w:hanging="284"/>
              <w:rPr>
                <w:rFonts w:ascii="Century Gothic" w:hAnsi="Century Gothic"/>
                <w:bCs/>
                <w:sz w:val="16"/>
                <w:szCs w:val="16"/>
              </w:rPr>
            </w:pPr>
            <w:r w:rsidRPr="00671031">
              <w:rPr>
                <w:rFonts w:ascii="Century Gothic" w:hAnsi="Century Gothic"/>
                <w:bCs/>
                <w:sz w:val="16"/>
                <w:szCs w:val="16"/>
              </w:rPr>
              <w:t xml:space="preserve">mass/weight </w:t>
            </w:r>
          </w:p>
          <w:p w14:paraId="3772EBDA" w14:textId="77777777" w:rsidR="00410688" w:rsidRPr="00671031" w:rsidRDefault="00410688" w:rsidP="00410688">
            <w:pPr>
              <w:pStyle w:val="Default"/>
              <w:numPr>
                <w:ilvl w:val="0"/>
                <w:numId w:val="29"/>
              </w:numPr>
              <w:ind w:left="284" w:hanging="284"/>
              <w:rPr>
                <w:rFonts w:ascii="Century Gothic" w:hAnsi="Century Gothic"/>
                <w:bCs/>
                <w:sz w:val="16"/>
                <w:szCs w:val="16"/>
              </w:rPr>
            </w:pPr>
            <w:r w:rsidRPr="00671031">
              <w:rPr>
                <w:rFonts w:ascii="Century Gothic" w:hAnsi="Century Gothic"/>
                <w:bCs/>
                <w:sz w:val="16"/>
                <w:szCs w:val="16"/>
              </w:rPr>
              <w:t xml:space="preserve">capacity and volume </w:t>
            </w:r>
          </w:p>
          <w:p w14:paraId="4ECEEC0D" w14:textId="77777777" w:rsidR="00410688" w:rsidRPr="00671031" w:rsidRDefault="00410688" w:rsidP="00410688">
            <w:pPr>
              <w:pStyle w:val="Default"/>
              <w:numPr>
                <w:ilvl w:val="0"/>
                <w:numId w:val="29"/>
              </w:numPr>
              <w:ind w:left="284" w:hanging="284"/>
              <w:rPr>
                <w:rFonts w:ascii="Century Gothic" w:hAnsi="Century Gothic"/>
                <w:bCs/>
                <w:sz w:val="16"/>
                <w:szCs w:val="16"/>
              </w:rPr>
            </w:pPr>
            <w:r w:rsidRPr="00671031">
              <w:rPr>
                <w:rFonts w:ascii="Century Gothic" w:hAnsi="Century Gothic"/>
                <w:bCs/>
                <w:sz w:val="16"/>
                <w:szCs w:val="16"/>
              </w:rPr>
              <w:t xml:space="preserve">time (hours, minutes, seconds) </w:t>
            </w:r>
          </w:p>
          <w:p w14:paraId="7342911A" w14:textId="77777777" w:rsidR="00410688" w:rsidRPr="00671031" w:rsidRDefault="00410688" w:rsidP="00A1619E">
            <w:pPr>
              <w:pStyle w:val="Default"/>
              <w:rPr>
                <w:rFonts w:ascii="Century Gothic" w:hAnsi="Century Gothic"/>
                <w:bCs/>
                <w:sz w:val="16"/>
                <w:szCs w:val="16"/>
              </w:rPr>
            </w:pPr>
          </w:p>
        </w:tc>
        <w:tc>
          <w:tcPr>
            <w:tcW w:w="2599" w:type="dxa"/>
            <w:shd w:val="clear" w:color="auto" w:fill="auto"/>
          </w:tcPr>
          <w:p w14:paraId="5BC57F3D"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choose and use appropriate standard units to estimate and measure length/height in any direction (m/cm); mass (kg/g); temperature (°C); capacity (litres/ml) to the nearest appropriate unit, using rulers, scales, thermometers and measuring vessels</w:t>
            </w:r>
          </w:p>
        </w:tc>
        <w:tc>
          <w:tcPr>
            <w:tcW w:w="2601" w:type="dxa"/>
            <w:shd w:val="clear" w:color="auto" w:fill="auto"/>
          </w:tcPr>
          <w:p w14:paraId="42AF3D79"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measure, compare, add and subtract: lengths (m/cm/mm); mass (kg/g); volume/capacity (l/ml) </w:t>
            </w:r>
          </w:p>
          <w:p w14:paraId="57D61D87" w14:textId="77777777" w:rsidR="00410688" w:rsidRPr="00671031" w:rsidRDefault="00410688" w:rsidP="00A1619E">
            <w:pPr>
              <w:spacing w:after="0" w:line="240" w:lineRule="auto"/>
              <w:rPr>
                <w:rFonts w:ascii="Century Gothic" w:hAnsi="Century Gothic" w:cs="Arial"/>
                <w:bCs/>
                <w:sz w:val="16"/>
                <w:szCs w:val="16"/>
              </w:rPr>
            </w:pPr>
          </w:p>
        </w:tc>
        <w:tc>
          <w:tcPr>
            <w:tcW w:w="2602" w:type="dxa"/>
            <w:shd w:val="clear" w:color="auto" w:fill="auto"/>
          </w:tcPr>
          <w:p w14:paraId="4C37A453"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estimate, compare and calculate different measures, including money in pounds and pence </w:t>
            </w:r>
          </w:p>
          <w:p w14:paraId="0DA7EDA8" w14:textId="77777777" w:rsidR="00410688" w:rsidRPr="00671031" w:rsidRDefault="00410688" w:rsidP="00A1619E">
            <w:pPr>
              <w:pStyle w:val="Default"/>
              <w:rPr>
                <w:rFonts w:ascii="Century Gothic" w:hAnsi="Century Gothic"/>
                <w:bCs/>
                <w:i/>
                <w:iCs/>
                <w:sz w:val="16"/>
                <w:szCs w:val="16"/>
              </w:rPr>
            </w:pPr>
            <w:r w:rsidRPr="00671031">
              <w:rPr>
                <w:rFonts w:ascii="Century Gothic" w:hAnsi="Century Gothic"/>
                <w:bCs/>
                <w:i/>
                <w:iCs/>
                <w:sz w:val="16"/>
                <w:szCs w:val="16"/>
              </w:rPr>
              <w:t xml:space="preserve">(appears also in Comparing) </w:t>
            </w:r>
          </w:p>
          <w:p w14:paraId="7E54EFEA" w14:textId="77777777" w:rsidR="00410688" w:rsidRPr="00671031" w:rsidRDefault="00410688" w:rsidP="00A1619E">
            <w:pPr>
              <w:pStyle w:val="Default"/>
              <w:rPr>
                <w:rFonts w:ascii="Century Gothic" w:hAnsi="Century Gothic"/>
                <w:bCs/>
                <w:sz w:val="16"/>
                <w:szCs w:val="16"/>
              </w:rPr>
            </w:pPr>
          </w:p>
        </w:tc>
        <w:tc>
          <w:tcPr>
            <w:tcW w:w="2600" w:type="dxa"/>
            <w:shd w:val="clear" w:color="auto" w:fill="auto"/>
          </w:tcPr>
          <w:p w14:paraId="1B84D274"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use all four operations to solve problems involving measure (e.g. length, mass, volume, money) using decimal notation including scaling.</w:t>
            </w:r>
          </w:p>
          <w:p w14:paraId="518A7C17" w14:textId="77777777" w:rsidR="00410688" w:rsidRPr="00671031" w:rsidRDefault="00410688" w:rsidP="00A1619E">
            <w:pPr>
              <w:spacing w:after="0" w:line="240" w:lineRule="auto"/>
              <w:rPr>
                <w:rFonts w:ascii="Century Gothic" w:hAnsi="Century Gothic" w:cs="Arial"/>
                <w:bCs/>
                <w:i/>
                <w:sz w:val="16"/>
                <w:szCs w:val="16"/>
              </w:rPr>
            </w:pPr>
          </w:p>
          <w:p w14:paraId="48C750ED" w14:textId="77777777" w:rsidR="00410688" w:rsidRPr="00671031" w:rsidRDefault="00410688" w:rsidP="00A1619E">
            <w:pPr>
              <w:spacing w:after="0" w:line="240" w:lineRule="auto"/>
              <w:rPr>
                <w:rFonts w:ascii="Century Gothic" w:hAnsi="Century Gothic" w:cs="Arial"/>
                <w:bCs/>
                <w:sz w:val="16"/>
                <w:szCs w:val="16"/>
              </w:rPr>
            </w:pPr>
          </w:p>
        </w:tc>
        <w:tc>
          <w:tcPr>
            <w:tcW w:w="2613" w:type="dxa"/>
            <w:shd w:val="clear" w:color="auto" w:fill="auto"/>
          </w:tcPr>
          <w:p w14:paraId="21787462"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solve problems involving the calculation and conversion of units of measure, using decimal notation up to three decimal places where appropriate </w:t>
            </w:r>
          </w:p>
          <w:p w14:paraId="251596BD" w14:textId="77777777" w:rsidR="00410688" w:rsidRPr="00671031" w:rsidRDefault="00410688" w:rsidP="00A1619E">
            <w:pPr>
              <w:pStyle w:val="Default"/>
              <w:rPr>
                <w:rFonts w:ascii="Century Gothic" w:hAnsi="Century Gothic"/>
                <w:bCs/>
                <w:i/>
                <w:iCs/>
                <w:sz w:val="16"/>
                <w:szCs w:val="16"/>
              </w:rPr>
            </w:pPr>
            <w:r w:rsidRPr="00671031">
              <w:rPr>
                <w:rFonts w:ascii="Century Gothic" w:hAnsi="Century Gothic"/>
                <w:bCs/>
                <w:i/>
                <w:iCs/>
                <w:sz w:val="16"/>
                <w:szCs w:val="16"/>
              </w:rPr>
              <w:t xml:space="preserve">(appears also in Converting)  </w:t>
            </w:r>
          </w:p>
          <w:p w14:paraId="4844A0E8" w14:textId="77777777" w:rsidR="00410688" w:rsidRPr="00671031" w:rsidRDefault="00410688" w:rsidP="00A1619E">
            <w:pPr>
              <w:spacing w:after="0" w:line="240" w:lineRule="auto"/>
              <w:rPr>
                <w:rFonts w:ascii="Century Gothic" w:hAnsi="Century Gothic" w:cs="Arial"/>
                <w:bCs/>
                <w:sz w:val="16"/>
                <w:szCs w:val="16"/>
              </w:rPr>
            </w:pPr>
          </w:p>
        </w:tc>
      </w:tr>
      <w:tr w:rsidR="00D95488" w:rsidRPr="00671031" w14:paraId="6A90A198" w14:textId="77777777" w:rsidTr="0087211D">
        <w:trPr>
          <w:trHeight w:val="915"/>
        </w:trPr>
        <w:tc>
          <w:tcPr>
            <w:tcW w:w="2599" w:type="dxa"/>
            <w:shd w:val="clear" w:color="auto" w:fill="auto"/>
          </w:tcPr>
          <w:p w14:paraId="57E9F95E"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46107625" w14:textId="77777777" w:rsidR="00410688" w:rsidRPr="00671031" w:rsidRDefault="00410688" w:rsidP="00A1619E">
            <w:pPr>
              <w:spacing w:after="0" w:line="240" w:lineRule="auto"/>
              <w:rPr>
                <w:rFonts w:ascii="Century Gothic" w:hAnsi="Century Gothic" w:cs="Arial"/>
                <w:bCs/>
                <w:sz w:val="16"/>
                <w:szCs w:val="16"/>
              </w:rPr>
            </w:pPr>
          </w:p>
        </w:tc>
        <w:tc>
          <w:tcPr>
            <w:tcW w:w="2601" w:type="dxa"/>
            <w:shd w:val="clear" w:color="auto" w:fill="auto"/>
          </w:tcPr>
          <w:p w14:paraId="009151F8"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measure the perimeter of simple 2-D shapes </w:t>
            </w:r>
          </w:p>
          <w:p w14:paraId="6202597A" w14:textId="77777777" w:rsidR="00410688" w:rsidRPr="00671031" w:rsidRDefault="00410688" w:rsidP="00A1619E">
            <w:pPr>
              <w:pStyle w:val="Default"/>
              <w:rPr>
                <w:rFonts w:ascii="Century Gothic" w:hAnsi="Century Gothic"/>
                <w:bCs/>
                <w:sz w:val="16"/>
                <w:szCs w:val="16"/>
              </w:rPr>
            </w:pPr>
          </w:p>
        </w:tc>
        <w:tc>
          <w:tcPr>
            <w:tcW w:w="2602" w:type="dxa"/>
            <w:shd w:val="clear" w:color="auto" w:fill="auto"/>
          </w:tcPr>
          <w:p w14:paraId="0F2F9AFB"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measure and calculate the perimeter of a rectilinear figure (including squares) in centimetres and metres </w:t>
            </w:r>
          </w:p>
        </w:tc>
        <w:tc>
          <w:tcPr>
            <w:tcW w:w="2600" w:type="dxa"/>
            <w:shd w:val="clear" w:color="auto" w:fill="auto"/>
          </w:tcPr>
          <w:p w14:paraId="30593F37"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measure and calculate the perimeter of composite rectilinear shapes in centimetres and metres </w:t>
            </w:r>
          </w:p>
        </w:tc>
        <w:tc>
          <w:tcPr>
            <w:tcW w:w="2613" w:type="dxa"/>
            <w:shd w:val="clear" w:color="auto" w:fill="auto"/>
          </w:tcPr>
          <w:p w14:paraId="6ADAE503"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recognise that shapes with the same areas can have different perimeters and vice versa </w:t>
            </w:r>
          </w:p>
        </w:tc>
      </w:tr>
      <w:tr w:rsidR="00347720" w:rsidRPr="00671031" w14:paraId="671C46CD" w14:textId="77777777" w:rsidTr="0087211D">
        <w:trPr>
          <w:trHeight w:val="870"/>
        </w:trPr>
        <w:tc>
          <w:tcPr>
            <w:tcW w:w="2599" w:type="dxa"/>
            <w:vMerge w:val="restart"/>
            <w:shd w:val="clear" w:color="auto" w:fill="auto"/>
          </w:tcPr>
          <w:p w14:paraId="4E805CC6"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recognise and know the value of different denominations of coins and notes</w:t>
            </w:r>
          </w:p>
        </w:tc>
        <w:tc>
          <w:tcPr>
            <w:tcW w:w="2599" w:type="dxa"/>
            <w:shd w:val="clear" w:color="auto" w:fill="auto"/>
          </w:tcPr>
          <w:p w14:paraId="565C29BA" w14:textId="71F74290" w:rsidR="00410688" w:rsidRPr="00671031" w:rsidRDefault="00410688" w:rsidP="0087211D">
            <w:pPr>
              <w:spacing w:after="0" w:line="240" w:lineRule="auto"/>
              <w:rPr>
                <w:rFonts w:ascii="Century Gothic" w:hAnsi="Century Gothic" w:cs="Arial"/>
                <w:bCs/>
                <w:sz w:val="16"/>
                <w:szCs w:val="16"/>
              </w:rPr>
            </w:pPr>
            <w:r w:rsidRPr="00671031">
              <w:rPr>
                <w:rFonts w:ascii="Century Gothic" w:hAnsi="Century Gothic" w:cs="Arial"/>
                <w:bCs/>
                <w:sz w:val="16"/>
                <w:szCs w:val="16"/>
              </w:rPr>
              <w:t>recognise and use symbols for pounds (£) and pence (p); combine amounts to make a particular value</w:t>
            </w:r>
          </w:p>
        </w:tc>
        <w:tc>
          <w:tcPr>
            <w:tcW w:w="2601" w:type="dxa"/>
            <w:vMerge w:val="restart"/>
            <w:shd w:val="clear" w:color="auto" w:fill="auto"/>
          </w:tcPr>
          <w:p w14:paraId="28B99D23"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add and subtract amounts of money to give change, using both £ and p in practical contexts </w:t>
            </w:r>
          </w:p>
          <w:p w14:paraId="73CE1603" w14:textId="77777777" w:rsidR="00410688" w:rsidRPr="00671031" w:rsidRDefault="00410688" w:rsidP="00A1619E">
            <w:pPr>
              <w:spacing w:after="0" w:line="240" w:lineRule="auto"/>
              <w:rPr>
                <w:rFonts w:ascii="Century Gothic" w:hAnsi="Century Gothic" w:cs="Arial"/>
                <w:bCs/>
                <w:sz w:val="16"/>
                <w:szCs w:val="16"/>
              </w:rPr>
            </w:pPr>
          </w:p>
        </w:tc>
        <w:tc>
          <w:tcPr>
            <w:tcW w:w="2602" w:type="dxa"/>
            <w:vMerge w:val="restart"/>
            <w:shd w:val="clear" w:color="auto" w:fill="auto"/>
          </w:tcPr>
          <w:p w14:paraId="442F6A2D" w14:textId="77777777" w:rsidR="00410688" w:rsidRPr="00671031" w:rsidRDefault="00410688" w:rsidP="00A1619E">
            <w:pPr>
              <w:spacing w:after="0" w:line="240" w:lineRule="auto"/>
              <w:rPr>
                <w:rFonts w:ascii="Century Gothic" w:hAnsi="Century Gothic" w:cs="Arial"/>
                <w:bCs/>
                <w:sz w:val="16"/>
                <w:szCs w:val="16"/>
              </w:rPr>
            </w:pPr>
          </w:p>
        </w:tc>
        <w:tc>
          <w:tcPr>
            <w:tcW w:w="2600" w:type="dxa"/>
            <w:vMerge w:val="restart"/>
            <w:shd w:val="clear" w:color="auto" w:fill="auto"/>
          </w:tcPr>
          <w:p w14:paraId="6A090834" w14:textId="77777777" w:rsidR="00410688" w:rsidRPr="00671031" w:rsidRDefault="00410688" w:rsidP="00A1619E">
            <w:pPr>
              <w:spacing w:after="0" w:line="240" w:lineRule="auto"/>
              <w:rPr>
                <w:rFonts w:ascii="Century Gothic" w:hAnsi="Century Gothic" w:cs="Arial"/>
                <w:bCs/>
                <w:sz w:val="16"/>
                <w:szCs w:val="16"/>
              </w:rPr>
            </w:pPr>
          </w:p>
        </w:tc>
        <w:tc>
          <w:tcPr>
            <w:tcW w:w="2613" w:type="dxa"/>
            <w:vMerge w:val="restart"/>
            <w:shd w:val="clear" w:color="auto" w:fill="auto"/>
          </w:tcPr>
          <w:p w14:paraId="778C9425" w14:textId="77777777" w:rsidR="00410688" w:rsidRPr="00671031" w:rsidRDefault="00410688" w:rsidP="00A1619E">
            <w:pPr>
              <w:spacing w:after="0" w:line="240" w:lineRule="auto"/>
              <w:rPr>
                <w:rFonts w:ascii="Century Gothic" w:hAnsi="Century Gothic" w:cs="Arial"/>
                <w:bCs/>
                <w:sz w:val="16"/>
                <w:szCs w:val="16"/>
              </w:rPr>
            </w:pPr>
          </w:p>
        </w:tc>
      </w:tr>
      <w:tr w:rsidR="00347720" w:rsidRPr="00671031" w14:paraId="5A2B0239" w14:textId="77777777" w:rsidTr="0087211D">
        <w:trPr>
          <w:trHeight w:val="655"/>
        </w:trPr>
        <w:tc>
          <w:tcPr>
            <w:tcW w:w="2599" w:type="dxa"/>
            <w:vMerge/>
            <w:shd w:val="clear" w:color="auto" w:fill="auto"/>
          </w:tcPr>
          <w:p w14:paraId="42D50DF3"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420C23CA" w14:textId="0B01DDB2" w:rsidR="00410688" w:rsidRPr="00671031" w:rsidRDefault="00410688" w:rsidP="0087211D">
            <w:pPr>
              <w:spacing w:after="0" w:line="240" w:lineRule="auto"/>
              <w:rPr>
                <w:rFonts w:ascii="Century Gothic" w:hAnsi="Century Gothic" w:cs="Arial"/>
                <w:bCs/>
                <w:sz w:val="16"/>
                <w:szCs w:val="16"/>
              </w:rPr>
            </w:pPr>
            <w:r w:rsidRPr="00671031">
              <w:rPr>
                <w:rFonts w:ascii="Century Gothic" w:hAnsi="Century Gothic" w:cs="Arial"/>
                <w:bCs/>
                <w:sz w:val="16"/>
                <w:szCs w:val="16"/>
              </w:rPr>
              <w:t>find different combinations of coins that equal the same amounts of money</w:t>
            </w:r>
          </w:p>
        </w:tc>
        <w:tc>
          <w:tcPr>
            <w:tcW w:w="2601" w:type="dxa"/>
            <w:vMerge/>
            <w:shd w:val="clear" w:color="auto" w:fill="auto"/>
          </w:tcPr>
          <w:p w14:paraId="66C5C211" w14:textId="77777777" w:rsidR="00410688" w:rsidRPr="00671031" w:rsidRDefault="00410688" w:rsidP="00A1619E">
            <w:pPr>
              <w:pStyle w:val="Default"/>
              <w:rPr>
                <w:rFonts w:ascii="Century Gothic" w:hAnsi="Century Gothic"/>
                <w:bCs/>
                <w:sz w:val="16"/>
                <w:szCs w:val="16"/>
              </w:rPr>
            </w:pPr>
          </w:p>
        </w:tc>
        <w:tc>
          <w:tcPr>
            <w:tcW w:w="2602" w:type="dxa"/>
            <w:vMerge/>
            <w:shd w:val="clear" w:color="auto" w:fill="auto"/>
          </w:tcPr>
          <w:p w14:paraId="4BB2F42C" w14:textId="77777777" w:rsidR="00410688" w:rsidRPr="00671031" w:rsidRDefault="00410688" w:rsidP="00A1619E">
            <w:pPr>
              <w:spacing w:after="0" w:line="240" w:lineRule="auto"/>
              <w:rPr>
                <w:rFonts w:ascii="Century Gothic" w:hAnsi="Century Gothic" w:cs="Arial"/>
                <w:bCs/>
                <w:sz w:val="16"/>
                <w:szCs w:val="16"/>
              </w:rPr>
            </w:pPr>
          </w:p>
        </w:tc>
        <w:tc>
          <w:tcPr>
            <w:tcW w:w="2600" w:type="dxa"/>
            <w:vMerge/>
            <w:shd w:val="clear" w:color="auto" w:fill="auto"/>
          </w:tcPr>
          <w:p w14:paraId="2B4E0857" w14:textId="77777777" w:rsidR="00410688" w:rsidRPr="00671031" w:rsidRDefault="00410688" w:rsidP="00A1619E">
            <w:pPr>
              <w:spacing w:after="0" w:line="240" w:lineRule="auto"/>
              <w:rPr>
                <w:rFonts w:ascii="Century Gothic" w:hAnsi="Century Gothic" w:cs="Arial"/>
                <w:bCs/>
                <w:sz w:val="16"/>
                <w:szCs w:val="16"/>
              </w:rPr>
            </w:pPr>
          </w:p>
        </w:tc>
        <w:tc>
          <w:tcPr>
            <w:tcW w:w="2613" w:type="dxa"/>
            <w:vMerge/>
            <w:shd w:val="clear" w:color="auto" w:fill="auto"/>
          </w:tcPr>
          <w:p w14:paraId="6BA2A89A" w14:textId="77777777" w:rsidR="00410688" w:rsidRPr="00671031" w:rsidRDefault="00410688" w:rsidP="00A1619E">
            <w:pPr>
              <w:spacing w:after="0" w:line="240" w:lineRule="auto"/>
              <w:rPr>
                <w:rFonts w:ascii="Century Gothic" w:hAnsi="Century Gothic" w:cs="Arial"/>
                <w:bCs/>
                <w:sz w:val="16"/>
                <w:szCs w:val="16"/>
              </w:rPr>
            </w:pPr>
          </w:p>
        </w:tc>
      </w:tr>
      <w:tr w:rsidR="00347720" w:rsidRPr="00671031" w14:paraId="3E0E3F49" w14:textId="77777777" w:rsidTr="0087211D">
        <w:trPr>
          <w:trHeight w:val="1035"/>
        </w:trPr>
        <w:tc>
          <w:tcPr>
            <w:tcW w:w="2599" w:type="dxa"/>
            <w:vMerge/>
            <w:shd w:val="clear" w:color="auto" w:fill="auto"/>
          </w:tcPr>
          <w:p w14:paraId="3F011C4C"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28A7766A"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solve simple problems in a practical context involving addition and subtraction of money of the same unit, including giving change</w:t>
            </w:r>
          </w:p>
        </w:tc>
        <w:tc>
          <w:tcPr>
            <w:tcW w:w="2601" w:type="dxa"/>
            <w:vMerge/>
            <w:shd w:val="clear" w:color="auto" w:fill="auto"/>
          </w:tcPr>
          <w:p w14:paraId="3B767C14" w14:textId="77777777" w:rsidR="00410688" w:rsidRPr="00671031" w:rsidRDefault="00410688" w:rsidP="00A1619E">
            <w:pPr>
              <w:pStyle w:val="Default"/>
              <w:rPr>
                <w:rFonts w:ascii="Century Gothic" w:hAnsi="Century Gothic"/>
                <w:bCs/>
                <w:sz w:val="16"/>
                <w:szCs w:val="16"/>
              </w:rPr>
            </w:pPr>
          </w:p>
        </w:tc>
        <w:tc>
          <w:tcPr>
            <w:tcW w:w="2602" w:type="dxa"/>
            <w:vMerge/>
            <w:shd w:val="clear" w:color="auto" w:fill="auto"/>
          </w:tcPr>
          <w:p w14:paraId="4B82CE40" w14:textId="77777777" w:rsidR="00410688" w:rsidRPr="00671031" w:rsidRDefault="00410688" w:rsidP="00A1619E">
            <w:pPr>
              <w:spacing w:after="0" w:line="240" w:lineRule="auto"/>
              <w:rPr>
                <w:rFonts w:ascii="Century Gothic" w:hAnsi="Century Gothic" w:cs="Arial"/>
                <w:bCs/>
                <w:sz w:val="16"/>
                <w:szCs w:val="16"/>
              </w:rPr>
            </w:pPr>
          </w:p>
        </w:tc>
        <w:tc>
          <w:tcPr>
            <w:tcW w:w="2600" w:type="dxa"/>
            <w:vMerge/>
            <w:shd w:val="clear" w:color="auto" w:fill="auto"/>
          </w:tcPr>
          <w:p w14:paraId="742F55EC" w14:textId="77777777" w:rsidR="00410688" w:rsidRPr="00671031" w:rsidRDefault="00410688" w:rsidP="00A1619E">
            <w:pPr>
              <w:spacing w:after="0" w:line="240" w:lineRule="auto"/>
              <w:rPr>
                <w:rFonts w:ascii="Century Gothic" w:hAnsi="Century Gothic" w:cs="Arial"/>
                <w:bCs/>
                <w:sz w:val="16"/>
                <w:szCs w:val="16"/>
              </w:rPr>
            </w:pPr>
          </w:p>
        </w:tc>
        <w:tc>
          <w:tcPr>
            <w:tcW w:w="2613" w:type="dxa"/>
            <w:vMerge/>
            <w:shd w:val="clear" w:color="auto" w:fill="auto"/>
          </w:tcPr>
          <w:p w14:paraId="5700356B" w14:textId="77777777" w:rsidR="00410688" w:rsidRPr="00671031" w:rsidRDefault="00410688" w:rsidP="00A1619E">
            <w:pPr>
              <w:spacing w:after="0" w:line="240" w:lineRule="auto"/>
              <w:rPr>
                <w:rFonts w:ascii="Century Gothic" w:hAnsi="Century Gothic" w:cs="Arial"/>
                <w:bCs/>
                <w:sz w:val="16"/>
                <w:szCs w:val="16"/>
              </w:rPr>
            </w:pPr>
          </w:p>
        </w:tc>
      </w:tr>
      <w:tr w:rsidR="00347720" w:rsidRPr="00671031" w14:paraId="78FE0368" w14:textId="77777777" w:rsidTr="00D95488">
        <w:trPr>
          <w:trHeight w:val="548"/>
        </w:trPr>
        <w:tc>
          <w:tcPr>
            <w:tcW w:w="2599" w:type="dxa"/>
            <w:vMerge w:val="restart"/>
            <w:shd w:val="clear" w:color="auto" w:fill="auto"/>
          </w:tcPr>
          <w:p w14:paraId="439E9F32" w14:textId="77777777" w:rsidR="00410688" w:rsidRPr="00671031" w:rsidRDefault="00410688" w:rsidP="00A1619E">
            <w:pPr>
              <w:spacing w:after="0" w:line="240" w:lineRule="auto"/>
              <w:rPr>
                <w:rFonts w:ascii="Century Gothic" w:hAnsi="Century Gothic" w:cs="Arial"/>
                <w:bCs/>
                <w:sz w:val="16"/>
                <w:szCs w:val="16"/>
              </w:rPr>
            </w:pPr>
          </w:p>
        </w:tc>
        <w:tc>
          <w:tcPr>
            <w:tcW w:w="2599" w:type="dxa"/>
            <w:vMerge w:val="restart"/>
            <w:shd w:val="clear" w:color="auto" w:fill="auto"/>
          </w:tcPr>
          <w:p w14:paraId="374E2C8A" w14:textId="77777777" w:rsidR="00410688" w:rsidRPr="00671031" w:rsidRDefault="00410688" w:rsidP="00A1619E">
            <w:pPr>
              <w:spacing w:after="0" w:line="240" w:lineRule="auto"/>
              <w:rPr>
                <w:rFonts w:ascii="Century Gothic" w:hAnsi="Century Gothic" w:cs="Arial"/>
                <w:bCs/>
                <w:sz w:val="16"/>
                <w:szCs w:val="16"/>
              </w:rPr>
            </w:pPr>
          </w:p>
        </w:tc>
        <w:tc>
          <w:tcPr>
            <w:tcW w:w="2601" w:type="dxa"/>
            <w:vMerge w:val="restart"/>
            <w:shd w:val="clear" w:color="auto" w:fill="auto"/>
          </w:tcPr>
          <w:p w14:paraId="4D0F68C6" w14:textId="77777777" w:rsidR="00410688" w:rsidRPr="00671031" w:rsidRDefault="00410688" w:rsidP="00A1619E">
            <w:pPr>
              <w:spacing w:after="0" w:line="240" w:lineRule="auto"/>
              <w:rPr>
                <w:rFonts w:ascii="Century Gothic" w:hAnsi="Century Gothic" w:cs="Arial"/>
                <w:bCs/>
                <w:sz w:val="16"/>
                <w:szCs w:val="16"/>
              </w:rPr>
            </w:pPr>
          </w:p>
        </w:tc>
        <w:tc>
          <w:tcPr>
            <w:tcW w:w="2602" w:type="dxa"/>
            <w:vMerge w:val="restart"/>
            <w:shd w:val="clear" w:color="auto" w:fill="auto"/>
          </w:tcPr>
          <w:p w14:paraId="63334813"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find the area of rectilinear shapes by counting squares </w:t>
            </w:r>
          </w:p>
          <w:p w14:paraId="4160DA11" w14:textId="77777777" w:rsidR="00410688" w:rsidRPr="00671031" w:rsidRDefault="00410688" w:rsidP="00A1619E">
            <w:pPr>
              <w:pStyle w:val="Default"/>
              <w:rPr>
                <w:rFonts w:ascii="Century Gothic" w:hAnsi="Century Gothic"/>
                <w:bCs/>
                <w:sz w:val="16"/>
                <w:szCs w:val="16"/>
              </w:rPr>
            </w:pPr>
          </w:p>
        </w:tc>
        <w:tc>
          <w:tcPr>
            <w:tcW w:w="2600" w:type="dxa"/>
            <w:vMerge w:val="restart"/>
            <w:shd w:val="clear" w:color="auto" w:fill="auto"/>
          </w:tcPr>
          <w:p w14:paraId="3B9A9DDC"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calculate and compare the area of squares and rectangles including using standard units, square centimetres (cm</w:t>
            </w:r>
            <w:r w:rsidRPr="00671031">
              <w:rPr>
                <w:rFonts w:ascii="Century Gothic" w:hAnsi="Century Gothic"/>
                <w:bCs/>
                <w:position w:val="8"/>
                <w:sz w:val="16"/>
                <w:szCs w:val="16"/>
                <w:vertAlign w:val="superscript"/>
              </w:rPr>
              <w:t>2</w:t>
            </w:r>
            <w:r w:rsidRPr="00671031">
              <w:rPr>
                <w:rFonts w:ascii="Century Gothic" w:hAnsi="Century Gothic"/>
                <w:bCs/>
                <w:sz w:val="16"/>
                <w:szCs w:val="16"/>
              </w:rPr>
              <w:t>) and square metres (m</w:t>
            </w:r>
            <w:r w:rsidRPr="00671031">
              <w:rPr>
                <w:rFonts w:ascii="Century Gothic" w:hAnsi="Century Gothic"/>
                <w:bCs/>
                <w:position w:val="8"/>
                <w:sz w:val="16"/>
                <w:szCs w:val="16"/>
                <w:vertAlign w:val="superscript"/>
              </w:rPr>
              <w:t>2</w:t>
            </w:r>
            <w:r w:rsidRPr="00671031">
              <w:rPr>
                <w:rFonts w:ascii="Century Gothic" w:hAnsi="Century Gothic"/>
                <w:bCs/>
                <w:sz w:val="16"/>
                <w:szCs w:val="16"/>
              </w:rPr>
              <w:t xml:space="preserve">) and estimate the area of irregular shapes </w:t>
            </w:r>
          </w:p>
          <w:p w14:paraId="35A6D90A" w14:textId="77777777" w:rsidR="00410688" w:rsidRPr="00671031" w:rsidRDefault="00410688" w:rsidP="00A1619E">
            <w:pPr>
              <w:pStyle w:val="Default"/>
              <w:rPr>
                <w:rFonts w:ascii="Century Gothic" w:hAnsi="Century Gothic"/>
                <w:bCs/>
                <w:sz w:val="16"/>
                <w:szCs w:val="16"/>
              </w:rPr>
            </w:pPr>
          </w:p>
          <w:p w14:paraId="4381C37F" w14:textId="5D478B57" w:rsidR="00410688" w:rsidRPr="00671031" w:rsidRDefault="00410688" w:rsidP="00B35712">
            <w:pPr>
              <w:pStyle w:val="Default"/>
              <w:rPr>
                <w:rFonts w:ascii="Century Gothic" w:hAnsi="Century Gothic"/>
                <w:bCs/>
                <w:i/>
                <w:iCs/>
                <w:sz w:val="16"/>
                <w:szCs w:val="16"/>
              </w:rPr>
            </w:pPr>
            <w:r w:rsidRPr="00671031">
              <w:rPr>
                <w:rFonts w:ascii="Century Gothic" w:hAnsi="Century Gothic"/>
                <w:bCs/>
                <w:i/>
                <w:sz w:val="16"/>
                <w:szCs w:val="16"/>
              </w:rPr>
              <w:t>recognise and use square numbers and cube numbers, and the notation for squared (</w:t>
            </w:r>
            <w:r w:rsidRPr="00671031">
              <w:rPr>
                <w:rFonts w:ascii="Century Gothic" w:hAnsi="Century Gothic"/>
                <w:bCs/>
                <w:i/>
                <w:position w:val="8"/>
                <w:sz w:val="16"/>
                <w:szCs w:val="16"/>
                <w:vertAlign w:val="superscript"/>
              </w:rPr>
              <w:t>2</w:t>
            </w:r>
            <w:r w:rsidRPr="00671031">
              <w:rPr>
                <w:rFonts w:ascii="Century Gothic" w:hAnsi="Century Gothic"/>
                <w:bCs/>
                <w:i/>
                <w:sz w:val="16"/>
                <w:szCs w:val="16"/>
              </w:rPr>
              <w:t>) and cubed (</w:t>
            </w:r>
            <w:r w:rsidRPr="00671031">
              <w:rPr>
                <w:rFonts w:ascii="Century Gothic" w:hAnsi="Century Gothic"/>
                <w:bCs/>
                <w:i/>
                <w:position w:val="8"/>
                <w:sz w:val="16"/>
                <w:szCs w:val="16"/>
                <w:vertAlign w:val="superscript"/>
              </w:rPr>
              <w:t>3</w:t>
            </w:r>
            <w:r w:rsidRPr="00671031">
              <w:rPr>
                <w:rFonts w:ascii="Century Gothic" w:hAnsi="Century Gothic"/>
                <w:bCs/>
                <w:i/>
                <w:sz w:val="16"/>
                <w:szCs w:val="16"/>
              </w:rPr>
              <w:t xml:space="preserve">) </w:t>
            </w:r>
            <w:r w:rsidRPr="00671031">
              <w:rPr>
                <w:rFonts w:ascii="Century Gothic" w:hAnsi="Century Gothic"/>
                <w:bCs/>
                <w:i/>
                <w:iCs/>
                <w:sz w:val="16"/>
                <w:szCs w:val="16"/>
              </w:rPr>
              <w:t>(copied from Multiplication and Division)</w:t>
            </w:r>
          </w:p>
        </w:tc>
        <w:tc>
          <w:tcPr>
            <w:tcW w:w="2613" w:type="dxa"/>
            <w:shd w:val="clear" w:color="auto" w:fill="auto"/>
          </w:tcPr>
          <w:p w14:paraId="6435A4BE"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calculate the area of parallelograms and triangles </w:t>
            </w:r>
          </w:p>
        </w:tc>
      </w:tr>
      <w:tr w:rsidR="00347720" w:rsidRPr="00671031" w14:paraId="79D58F8C" w14:textId="77777777" w:rsidTr="00D95488">
        <w:trPr>
          <w:trHeight w:val="1548"/>
        </w:trPr>
        <w:tc>
          <w:tcPr>
            <w:tcW w:w="2599" w:type="dxa"/>
            <w:vMerge/>
            <w:shd w:val="clear" w:color="auto" w:fill="auto"/>
          </w:tcPr>
          <w:p w14:paraId="43D5ACAF" w14:textId="77777777" w:rsidR="00410688" w:rsidRPr="00671031" w:rsidRDefault="00410688" w:rsidP="00A1619E">
            <w:pPr>
              <w:spacing w:after="0" w:line="240" w:lineRule="auto"/>
              <w:rPr>
                <w:rFonts w:ascii="Century Gothic" w:hAnsi="Century Gothic" w:cs="Arial"/>
                <w:bCs/>
                <w:sz w:val="16"/>
                <w:szCs w:val="16"/>
              </w:rPr>
            </w:pPr>
          </w:p>
        </w:tc>
        <w:tc>
          <w:tcPr>
            <w:tcW w:w="2599" w:type="dxa"/>
            <w:vMerge/>
            <w:shd w:val="clear" w:color="auto" w:fill="auto"/>
          </w:tcPr>
          <w:p w14:paraId="774E91CF" w14:textId="77777777" w:rsidR="00410688" w:rsidRPr="00671031" w:rsidRDefault="00410688" w:rsidP="00A1619E">
            <w:pPr>
              <w:spacing w:after="0" w:line="240" w:lineRule="auto"/>
              <w:rPr>
                <w:rFonts w:ascii="Century Gothic" w:hAnsi="Century Gothic" w:cs="Arial"/>
                <w:bCs/>
                <w:sz w:val="16"/>
                <w:szCs w:val="16"/>
              </w:rPr>
            </w:pPr>
          </w:p>
        </w:tc>
        <w:tc>
          <w:tcPr>
            <w:tcW w:w="2601" w:type="dxa"/>
            <w:vMerge/>
            <w:shd w:val="clear" w:color="auto" w:fill="auto"/>
          </w:tcPr>
          <w:p w14:paraId="1C3CA30B" w14:textId="77777777" w:rsidR="00410688" w:rsidRPr="00671031" w:rsidRDefault="00410688" w:rsidP="00A1619E">
            <w:pPr>
              <w:spacing w:after="0" w:line="240" w:lineRule="auto"/>
              <w:rPr>
                <w:rFonts w:ascii="Century Gothic" w:hAnsi="Century Gothic" w:cs="Arial"/>
                <w:bCs/>
                <w:sz w:val="16"/>
                <w:szCs w:val="16"/>
              </w:rPr>
            </w:pPr>
          </w:p>
        </w:tc>
        <w:tc>
          <w:tcPr>
            <w:tcW w:w="2602" w:type="dxa"/>
            <w:vMerge/>
            <w:shd w:val="clear" w:color="auto" w:fill="auto"/>
          </w:tcPr>
          <w:p w14:paraId="5D47A5C0" w14:textId="77777777" w:rsidR="00410688" w:rsidRPr="00671031" w:rsidRDefault="00410688" w:rsidP="00A1619E">
            <w:pPr>
              <w:pStyle w:val="Default"/>
              <w:rPr>
                <w:rFonts w:ascii="Century Gothic" w:hAnsi="Century Gothic"/>
                <w:bCs/>
                <w:sz w:val="16"/>
                <w:szCs w:val="16"/>
              </w:rPr>
            </w:pPr>
          </w:p>
        </w:tc>
        <w:tc>
          <w:tcPr>
            <w:tcW w:w="2600" w:type="dxa"/>
            <w:vMerge/>
            <w:shd w:val="clear" w:color="auto" w:fill="auto"/>
          </w:tcPr>
          <w:p w14:paraId="20AE9EE7" w14:textId="77777777" w:rsidR="00410688" w:rsidRPr="00671031" w:rsidRDefault="00410688" w:rsidP="00A1619E">
            <w:pPr>
              <w:pStyle w:val="Default"/>
              <w:rPr>
                <w:rFonts w:ascii="Century Gothic" w:hAnsi="Century Gothic"/>
                <w:bCs/>
                <w:sz w:val="16"/>
                <w:szCs w:val="16"/>
              </w:rPr>
            </w:pPr>
          </w:p>
        </w:tc>
        <w:tc>
          <w:tcPr>
            <w:tcW w:w="2613" w:type="dxa"/>
            <w:shd w:val="clear" w:color="auto" w:fill="auto"/>
          </w:tcPr>
          <w:p w14:paraId="6612C9D3"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calculate, estimate and compare volume of cubes and cuboids using standard units, including cubic centimetres (cm</w:t>
            </w:r>
            <w:r w:rsidRPr="00671031">
              <w:rPr>
                <w:rFonts w:ascii="Century Gothic" w:hAnsi="Century Gothic"/>
                <w:bCs/>
                <w:position w:val="8"/>
                <w:sz w:val="16"/>
                <w:szCs w:val="16"/>
                <w:vertAlign w:val="superscript"/>
              </w:rPr>
              <w:t>3</w:t>
            </w:r>
            <w:r w:rsidRPr="00671031">
              <w:rPr>
                <w:rFonts w:ascii="Century Gothic" w:hAnsi="Century Gothic"/>
                <w:bCs/>
                <w:sz w:val="16"/>
                <w:szCs w:val="16"/>
              </w:rPr>
              <w:t>) and cubic metres (m</w:t>
            </w:r>
            <w:r w:rsidRPr="00671031">
              <w:rPr>
                <w:rFonts w:ascii="Century Gothic" w:hAnsi="Century Gothic"/>
                <w:bCs/>
                <w:position w:val="8"/>
                <w:sz w:val="16"/>
                <w:szCs w:val="16"/>
                <w:vertAlign w:val="superscript"/>
              </w:rPr>
              <w:t>3</w:t>
            </w:r>
            <w:r w:rsidRPr="00671031">
              <w:rPr>
                <w:rFonts w:ascii="Century Gothic" w:hAnsi="Century Gothic"/>
                <w:bCs/>
                <w:sz w:val="16"/>
                <w:szCs w:val="16"/>
              </w:rPr>
              <w:t>), and extending to other units [e.g. mm</w:t>
            </w:r>
            <w:r w:rsidRPr="00671031">
              <w:rPr>
                <w:rFonts w:ascii="Century Gothic" w:hAnsi="Century Gothic"/>
                <w:bCs/>
                <w:position w:val="8"/>
                <w:sz w:val="16"/>
                <w:szCs w:val="16"/>
                <w:vertAlign w:val="superscript"/>
              </w:rPr>
              <w:t xml:space="preserve">3 </w:t>
            </w:r>
            <w:r w:rsidRPr="00671031">
              <w:rPr>
                <w:rFonts w:ascii="Century Gothic" w:hAnsi="Century Gothic"/>
                <w:bCs/>
                <w:sz w:val="16"/>
                <w:szCs w:val="16"/>
              </w:rPr>
              <w:t>and km</w:t>
            </w:r>
            <w:r w:rsidRPr="00671031">
              <w:rPr>
                <w:rFonts w:ascii="Century Gothic" w:hAnsi="Century Gothic"/>
                <w:bCs/>
                <w:position w:val="8"/>
                <w:sz w:val="16"/>
                <w:szCs w:val="16"/>
                <w:vertAlign w:val="superscript"/>
              </w:rPr>
              <w:t>3</w:t>
            </w:r>
            <w:r w:rsidRPr="00671031">
              <w:rPr>
                <w:rFonts w:ascii="Century Gothic" w:hAnsi="Century Gothic"/>
                <w:bCs/>
                <w:sz w:val="16"/>
                <w:szCs w:val="16"/>
              </w:rPr>
              <w:t xml:space="preserve">]. </w:t>
            </w:r>
          </w:p>
        </w:tc>
      </w:tr>
      <w:tr w:rsidR="00347720" w:rsidRPr="00671031" w14:paraId="079BD203" w14:textId="77777777" w:rsidTr="0087211D">
        <w:trPr>
          <w:trHeight w:val="682"/>
        </w:trPr>
        <w:tc>
          <w:tcPr>
            <w:tcW w:w="2599" w:type="dxa"/>
            <w:vMerge/>
            <w:shd w:val="clear" w:color="auto" w:fill="auto"/>
          </w:tcPr>
          <w:p w14:paraId="10F0DD48" w14:textId="77777777" w:rsidR="00410688" w:rsidRPr="00671031" w:rsidRDefault="00410688" w:rsidP="00A1619E">
            <w:pPr>
              <w:spacing w:after="0" w:line="240" w:lineRule="auto"/>
              <w:rPr>
                <w:rFonts w:ascii="Century Gothic" w:hAnsi="Century Gothic" w:cs="Arial"/>
                <w:bCs/>
                <w:sz w:val="16"/>
                <w:szCs w:val="16"/>
              </w:rPr>
            </w:pPr>
          </w:p>
        </w:tc>
        <w:tc>
          <w:tcPr>
            <w:tcW w:w="2599" w:type="dxa"/>
            <w:vMerge/>
            <w:shd w:val="clear" w:color="auto" w:fill="auto"/>
          </w:tcPr>
          <w:p w14:paraId="0365CA88" w14:textId="77777777" w:rsidR="00410688" w:rsidRPr="00671031" w:rsidRDefault="00410688" w:rsidP="00A1619E">
            <w:pPr>
              <w:spacing w:after="0" w:line="240" w:lineRule="auto"/>
              <w:rPr>
                <w:rFonts w:ascii="Century Gothic" w:hAnsi="Century Gothic" w:cs="Arial"/>
                <w:bCs/>
                <w:sz w:val="16"/>
                <w:szCs w:val="16"/>
              </w:rPr>
            </w:pPr>
          </w:p>
        </w:tc>
        <w:tc>
          <w:tcPr>
            <w:tcW w:w="2601" w:type="dxa"/>
            <w:vMerge/>
            <w:shd w:val="clear" w:color="auto" w:fill="auto"/>
          </w:tcPr>
          <w:p w14:paraId="73177FCC" w14:textId="77777777" w:rsidR="00410688" w:rsidRPr="00671031" w:rsidRDefault="00410688" w:rsidP="00A1619E">
            <w:pPr>
              <w:spacing w:after="0" w:line="240" w:lineRule="auto"/>
              <w:rPr>
                <w:rFonts w:ascii="Century Gothic" w:hAnsi="Century Gothic" w:cs="Arial"/>
                <w:bCs/>
                <w:sz w:val="16"/>
                <w:szCs w:val="16"/>
              </w:rPr>
            </w:pPr>
          </w:p>
        </w:tc>
        <w:tc>
          <w:tcPr>
            <w:tcW w:w="2602" w:type="dxa"/>
            <w:vMerge/>
            <w:shd w:val="clear" w:color="auto" w:fill="auto"/>
          </w:tcPr>
          <w:p w14:paraId="678E9E62" w14:textId="77777777" w:rsidR="00410688" w:rsidRPr="00671031" w:rsidRDefault="00410688" w:rsidP="00A1619E">
            <w:pPr>
              <w:pStyle w:val="Default"/>
              <w:rPr>
                <w:rFonts w:ascii="Century Gothic" w:hAnsi="Century Gothic"/>
                <w:bCs/>
                <w:sz w:val="16"/>
                <w:szCs w:val="16"/>
              </w:rPr>
            </w:pPr>
          </w:p>
        </w:tc>
        <w:tc>
          <w:tcPr>
            <w:tcW w:w="2600" w:type="dxa"/>
            <w:vMerge/>
            <w:shd w:val="clear" w:color="auto" w:fill="auto"/>
          </w:tcPr>
          <w:p w14:paraId="655EF762" w14:textId="77777777" w:rsidR="00410688" w:rsidRPr="00671031" w:rsidRDefault="00410688" w:rsidP="00A1619E">
            <w:pPr>
              <w:pStyle w:val="Default"/>
              <w:rPr>
                <w:rFonts w:ascii="Century Gothic" w:hAnsi="Century Gothic"/>
                <w:bCs/>
                <w:sz w:val="16"/>
                <w:szCs w:val="16"/>
              </w:rPr>
            </w:pPr>
          </w:p>
        </w:tc>
        <w:tc>
          <w:tcPr>
            <w:tcW w:w="2613" w:type="dxa"/>
            <w:shd w:val="clear" w:color="auto" w:fill="auto"/>
          </w:tcPr>
          <w:p w14:paraId="07454605"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recognise when it is possible to use formulae for area and volume of shapes </w:t>
            </w:r>
          </w:p>
        </w:tc>
      </w:tr>
      <w:tr w:rsidR="00410688" w:rsidRPr="00671031" w14:paraId="12656E12" w14:textId="77777777" w:rsidTr="005B62DE">
        <w:trPr>
          <w:trHeight w:val="397"/>
        </w:trPr>
        <w:tc>
          <w:tcPr>
            <w:tcW w:w="15614" w:type="dxa"/>
            <w:gridSpan w:val="6"/>
            <w:shd w:val="clear" w:color="auto" w:fill="26D0B4"/>
            <w:vAlign w:val="center"/>
          </w:tcPr>
          <w:p w14:paraId="7FD4664C" w14:textId="13EB7F4B" w:rsidR="00410688" w:rsidRPr="00671031" w:rsidRDefault="00DA369C" w:rsidP="00DA369C">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Telling the time</w:t>
            </w:r>
          </w:p>
        </w:tc>
      </w:tr>
      <w:tr w:rsidR="00D95488" w:rsidRPr="00671031" w14:paraId="248C682C" w14:textId="77777777" w:rsidTr="0087211D">
        <w:trPr>
          <w:trHeight w:val="837"/>
        </w:trPr>
        <w:tc>
          <w:tcPr>
            <w:tcW w:w="2599" w:type="dxa"/>
            <w:shd w:val="clear" w:color="auto" w:fill="auto"/>
          </w:tcPr>
          <w:p w14:paraId="6219A344"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tell the time to the hour and half past the hour and draw the hands on a clock face to show these times. </w:t>
            </w:r>
          </w:p>
        </w:tc>
        <w:tc>
          <w:tcPr>
            <w:tcW w:w="2599" w:type="dxa"/>
            <w:shd w:val="clear" w:color="auto" w:fill="auto"/>
          </w:tcPr>
          <w:p w14:paraId="0C995D45"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tell and write the time to five minutes, including quarter past/to the hour and draw the hands on a clock face to show these times.</w:t>
            </w:r>
          </w:p>
        </w:tc>
        <w:tc>
          <w:tcPr>
            <w:tcW w:w="2601" w:type="dxa"/>
            <w:shd w:val="clear" w:color="auto" w:fill="auto"/>
          </w:tcPr>
          <w:p w14:paraId="729BD351"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tell and write the time from an analogue clock, including using Roman numerals from I to XII, and 12-hour and 24-hour clocks </w:t>
            </w:r>
          </w:p>
        </w:tc>
        <w:tc>
          <w:tcPr>
            <w:tcW w:w="2602" w:type="dxa"/>
            <w:shd w:val="clear" w:color="auto" w:fill="auto"/>
          </w:tcPr>
          <w:p w14:paraId="1E3D066A" w14:textId="36BE025C" w:rsidR="00410688" w:rsidRPr="00671031" w:rsidRDefault="00410688" w:rsidP="00347720">
            <w:pPr>
              <w:pStyle w:val="Default"/>
              <w:rPr>
                <w:rFonts w:ascii="Century Gothic" w:hAnsi="Century Gothic"/>
                <w:bCs/>
                <w:i/>
                <w:iCs/>
                <w:sz w:val="16"/>
                <w:szCs w:val="16"/>
              </w:rPr>
            </w:pPr>
            <w:r w:rsidRPr="00671031">
              <w:rPr>
                <w:rFonts w:ascii="Century Gothic" w:hAnsi="Century Gothic"/>
                <w:bCs/>
                <w:sz w:val="16"/>
                <w:szCs w:val="16"/>
              </w:rPr>
              <w:t>read, write and convert time between analogue and digital 12 and 24-hour clocks</w:t>
            </w:r>
            <w:r w:rsidR="00347720" w:rsidRPr="00671031">
              <w:rPr>
                <w:rFonts w:ascii="Century Gothic" w:hAnsi="Century Gothic"/>
                <w:bCs/>
                <w:sz w:val="16"/>
                <w:szCs w:val="16"/>
              </w:rPr>
              <w:t xml:space="preserve"> </w:t>
            </w:r>
            <w:r w:rsidRPr="00671031">
              <w:rPr>
                <w:rFonts w:ascii="Century Gothic" w:hAnsi="Century Gothic"/>
                <w:bCs/>
                <w:i/>
                <w:iCs/>
                <w:sz w:val="16"/>
                <w:szCs w:val="16"/>
              </w:rPr>
              <w:t>(appears also in Converting)</w:t>
            </w:r>
          </w:p>
        </w:tc>
        <w:tc>
          <w:tcPr>
            <w:tcW w:w="2600" w:type="dxa"/>
            <w:shd w:val="clear" w:color="auto" w:fill="auto"/>
          </w:tcPr>
          <w:p w14:paraId="262BE494" w14:textId="77777777" w:rsidR="00410688" w:rsidRPr="00671031" w:rsidRDefault="00410688" w:rsidP="00A1619E">
            <w:pPr>
              <w:spacing w:after="0" w:line="240" w:lineRule="auto"/>
              <w:rPr>
                <w:rFonts w:ascii="Century Gothic" w:hAnsi="Century Gothic" w:cs="Arial"/>
                <w:bCs/>
                <w:sz w:val="16"/>
                <w:szCs w:val="16"/>
              </w:rPr>
            </w:pPr>
          </w:p>
        </w:tc>
        <w:tc>
          <w:tcPr>
            <w:tcW w:w="2613" w:type="dxa"/>
            <w:shd w:val="clear" w:color="auto" w:fill="auto"/>
          </w:tcPr>
          <w:p w14:paraId="7CECD3F5" w14:textId="77777777" w:rsidR="00410688" w:rsidRPr="00671031" w:rsidRDefault="00410688" w:rsidP="00A1619E">
            <w:pPr>
              <w:spacing w:after="0" w:line="240" w:lineRule="auto"/>
              <w:rPr>
                <w:rFonts w:ascii="Century Gothic" w:hAnsi="Century Gothic" w:cs="Arial"/>
                <w:bCs/>
                <w:sz w:val="16"/>
                <w:szCs w:val="16"/>
              </w:rPr>
            </w:pPr>
          </w:p>
        </w:tc>
      </w:tr>
      <w:tr w:rsidR="00D95488" w:rsidRPr="00671031" w14:paraId="4AD58F35" w14:textId="77777777" w:rsidTr="00470FB7">
        <w:trPr>
          <w:trHeight w:val="1701"/>
        </w:trPr>
        <w:tc>
          <w:tcPr>
            <w:tcW w:w="2599" w:type="dxa"/>
            <w:shd w:val="clear" w:color="auto" w:fill="auto"/>
          </w:tcPr>
          <w:p w14:paraId="398537BA"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recognise and use language relating to dates, including days of the week, weeks, months and years</w:t>
            </w:r>
          </w:p>
        </w:tc>
        <w:tc>
          <w:tcPr>
            <w:tcW w:w="2599" w:type="dxa"/>
            <w:shd w:val="clear" w:color="auto" w:fill="auto"/>
          </w:tcPr>
          <w:p w14:paraId="0ED9259B" w14:textId="3A354AF5"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know the number of minutes in an hour and the number of hours in a day. </w:t>
            </w:r>
            <w:r w:rsidRPr="00671031">
              <w:rPr>
                <w:rFonts w:ascii="Century Gothic" w:hAnsi="Century Gothic"/>
                <w:bCs/>
                <w:i/>
                <w:iCs/>
                <w:sz w:val="16"/>
                <w:szCs w:val="16"/>
              </w:rPr>
              <w:t>(appears also in Converting)</w:t>
            </w:r>
          </w:p>
          <w:p w14:paraId="3B846F0B" w14:textId="77777777" w:rsidR="00410688" w:rsidRPr="00671031" w:rsidRDefault="00410688" w:rsidP="00A1619E">
            <w:pPr>
              <w:pStyle w:val="Default"/>
              <w:rPr>
                <w:rFonts w:ascii="Century Gothic" w:hAnsi="Century Gothic"/>
                <w:bCs/>
                <w:sz w:val="16"/>
                <w:szCs w:val="16"/>
              </w:rPr>
            </w:pPr>
          </w:p>
        </w:tc>
        <w:tc>
          <w:tcPr>
            <w:tcW w:w="2601" w:type="dxa"/>
            <w:shd w:val="clear" w:color="auto" w:fill="auto"/>
          </w:tcPr>
          <w:p w14:paraId="62A4DAA0"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estimate and read </w:t>
            </w:r>
          </w:p>
          <w:p w14:paraId="412B1987" w14:textId="24B58EC3" w:rsidR="00410688" w:rsidRPr="00671031" w:rsidRDefault="00410688" w:rsidP="00B35712">
            <w:pPr>
              <w:pStyle w:val="Default"/>
              <w:rPr>
                <w:rFonts w:ascii="Century Gothic" w:hAnsi="Century Gothic"/>
                <w:bCs/>
                <w:i/>
                <w:iCs/>
                <w:sz w:val="16"/>
                <w:szCs w:val="16"/>
              </w:rPr>
            </w:pPr>
            <w:r w:rsidRPr="00671031">
              <w:rPr>
                <w:rFonts w:ascii="Century Gothic" w:hAnsi="Century Gothic"/>
                <w:bCs/>
                <w:sz w:val="16"/>
                <w:szCs w:val="16"/>
              </w:rPr>
              <w:t xml:space="preserve">time with increasing accuracy to the nearest minute; record and compare time in terms of seconds, minutes, hours and o’clock; use vocabulary such as a.m./p.m., morning, afternoon, noon and midnight </w:t>
            </w:r>
            <w:r w:rsidRPr="00671031">
              <w:rPr>
                <w:rFonts w:ascii="Century Gothic" w:hAnsi="Century Gothic"/>
                <w:bCs/>
                <w:i/>
                <w:iCs/>
                <w:sz w:val="16"/>
                <w:szCs w:val="16"/>
              </w:rPr>
              <w:t>(appears also in Comparing and Estimating)</w:t>
            </w:r>
          </w:p>
        </w:tc>
        <w:tc>
          <w:tcPr>
            <w:tcW w:w="2602" w:type="dxa"/>
            <w:shd w:val="clear" w:color="auto" w:fill="auto"/>
          </w:tcPr>
          <w:p w14:paraId="2D7F1EDE" w14:textId="77777777" w:rsidR="00410688" w:rsidRPr="00671031" w:rsidRDefault="00410688" w:rsidP="00A1619E">
            <w:pPr>
              <w:spacing w:after="0" w:line="240" w:lineRule="auto"/>
              <w:rPr>
                <w:rFonts w:ascii="Century Gothic" w:hAnsi="Century Gothic" w:cs="Arial"/>
                <w:bCs/>
                <w:sz w:val="16"/>
                <w:szCs w:val="16"/>
              </w:rPr>
            </w:pPr>
          </w:p>
        </w:tc>
        <w:tc>
          <w:tcPr>
            <w:tcW w:w="2600" w:type="dxa"/>
            <w:shd w:val="clear" w:color="auto" w:fill="auto"/>
          </w:tcPr>
          <w:p w14:paraId="00D007CA" w14:textId="77777777" w:rsidR="00410688" w:rsidRPr="00671031" w:rsidRDefault="00410688" w:rsidP="00A1619E">
            <w:pPr>
              <w:spacing w:after="0" w:line="240" w:lineRule="auto"/>
              <w:rPr>
                <w:rFonts w:ascii="Century Gothic" w:hAnsi="Century Gothic" w:cs="Arial"/>
                <w:bCs/>
                <w:sz w:val="16"/>
                <w:szCs w:val="16"/>
              </w:rPr>
            </w:pPr>
          </w:p>
        </w:tc>
        <w:tc>
          <w:tcPr>
            <w:tcW w:w="2613" w:type="dxa"/>
            <w:shd w:val="clear" w:color="auto" w:fill="auto"/>
          </w:tcPr>
          <w:p w14:paraId="47C77B64" w14:textId="77777777" w:rsidR="00410688" w:rsidRPr="00671031" w:rsidRDefault="00410688" w:rsidP="00A1619E">
            <w:pPr>
              <w:spacing w:after="0" w:line="240" w:lineRule="auto"/>
              <w:rPr>
                <w:rFonts w:ascii="Century Gothic" w:hAnsi="Century Gothic" w:cs="Arial"/>
                <w:bCs/>
                <w:sz w:val="16"/>
                <w:szCs w:val="16"/>
              </w:rPr>
            </w:pPr>
          </w:p>
        </w:tc>
      </w:tr>
      <w:tr w:rsidR="00D95488" w:rsidRPr="00671031" w14:paraId="001D4173" w14:textId="77777777" w:rsidTr="0087211D">
        <w:trPr>
          <w:trHeight w:val="1068"/>
        </w:trPr>
        <w:tc>
          <w:tcPr>
            <w:tcW w:w="2599" w:type="dxa"/>
            <w:shd w:val="clear" w:color="auto" w:fill="auto"/>
          </w:tcPr>
          <w:p w14:paraId="7DE3CE6D"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27731433" w14:textId="77777777" w:rsidR="00410688" w:rsidRPr="00671031" w:rsidRDefault="00410688" w:rsidP="00A1619E">
            <w:pPr>
              <w:spacing w:after="0" w:line="240" w:lineRule="auto"/>
              <w:rPr>
                <w:rFonts w:ascii="Century Gothic" w:hAnsi="Century Gothic" w:cs="Arial"/>
                <w:bCs/>
                <w:sz w:val="16"/>
                <w:szCs w:val="16"/>
              </w:rPr>
            </w:pPr>
          </w:p>
        </w:tc>
        <w:tc>
          <w:tcPr>
            <w:tcW w:w="2601" w:type="dxa"/>
            <w:shd w:val="clear" w:color="auto" w:fill="auto"/>
          </w:tcPr>
          <w:p w14:paraId="04DAB1E3" w14:textId="77777777" w:rsidR="00410688" w:rsidRPr="00671031" w:rsidRDefault="00410688" w:rsidP="00A1619E">
            <w:pPr>
              <w:pStyle w:val="Default"/>
              <w:rPr>
                <w:rFonts w:ascii="Century Gothic" w:hAnsi="Century Gothic"/>
                <w:bCs/>
                <w:sz w:val="16"/>
                <w:szCs w:val="16"/>
              </w:rPr>
            </w:pPr>
          </w:p>
        </w:tc>
        <w:tc>
          <w:tcPr>
            <w:tcW w:w="2602" w:type="dxa"/>
            <w:shd w:val="clear" w:color="auto" w:fill="auto"/>
          </w:tcPr>
          <w:p w14:paraId="3CB58EBC" w14:textId="053CF5EB" w:rsidR="00410688" w:rsidRPr="00671031" w:rsidRDefault="00410688" w:rsidP="00B35712">
            <w:pPr>
              <w:pStyle w:val="Default"/>
              <w:rPr>
                <w:rFonts w:ascii="Century Gothic" w:hAnsi="Century Gothic"/>
                <w:bCs/>
                <w:i/>
                <w:iCs/>
                <w:sz w:val="16"/>
                <w:szCs w:val="16"/>
              </w:rPr>
            </w:pPr>
            <w:r w:rsidRPr="00671031">
              <w:rPr>
                <w:rFonts w:ascii="Century Gothic" w:hAnsi="Century Gothic"/>
                <w:bCs/>
                <w:sz w:val="16"/>
                <w:szCs w:val="16"/>
              </w:rPr>
              <w:t xml:space="preserve">solve problems involving converting from hours to minutes; minutes to seconds; years to months; weeks to days </w:t>
            </w:r>
            <w:r w:rsidRPr="00671031">
              <w:rPr>
                <w:rFonts w:ascii="Century Gothic" w:hAnsi="Century Gothic"/>
                <w:bCs/>
                <w:i/>
                <w:iCs/>
                <w:sz w:val="16"/>
                <w:szCs w:val="16"/>
              </w:rPr>
              <w:t>(appears also in Converting)</w:t>
            </w:r>
          </w:p>
        </w:tc>
        <w:tc>
          <w:tcPr>
            <w:tcW w:w="2600" w:type="dxa"/>
            <w:shd w:val="clear" w:color="auto" w:fill="auto"/>
          </w:tcPr>
          <w:p w14:paraId="1C318AD4"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solve problems involving converting between units of time</w:t>
            </w:r>
          </w:p>
          <w:p w14:paraId="4158C90C" w14:textId="77777777" w:rsidR="00410688" w:rsidRPr="00671031" w:rsidRDefault="00410688" w:rsidP="00A1619E">
            <w:pPr>
              <w:pStyle w:val="Default"/>
              <w:rPr>
                <w:rFonts w:ascii="Century Gothic" w:hAnsi="Century Gothic"/>
                <w:bCs/>
                <w:sz w:val="16"/>
                <w:szCs w:val="16"/>
              </w:rPr>
            </w:pPr>
          </w:p>
          <w:p w14:paraId="6F33E00B" w14:textId="77777777" w:rsidR="00DE4186" w:rsidRPr="00671031" w:rsidRDefault="00DE4186" w:rsidP="00A1619E">
            <w:pPr>
              <w:pStyle w:val="Default"/>
              <w:rPr>
                <w:rFonts w:ascii="Century Gothic" w:hAnsi="Century Gothic"/>
                <w:bCs/>
                <w:sz w:val="16"/>
                <w:szCs w:val="16"/>
              </w:rPr>
            </w:pPr>
          </w:p>
          <w:p w14:paraId="5628DB3D" w14:textId="77777777" w:rsidR="00DE4186" w:rsidRPr="00671031" w:rsidRDefault="00DE4186" w:rsidP="00A1619E">
            <w:pPr>
              <w:pStyle w:val="Default"/>
              <w:rPr>
                <w:rFonts w:ascii="Century Gothic" w:hAnsi="Century Gothic"/>
                <w:bCs/>
                <w:sz w:val="16"/>
                <w:szCs w:val="16"/>
              </w:rPr>
            </w:pPr>
          </w:p>
          <w:p w14:paraId="6C9A927C" w14:textId="77777777" w:rsidR="00DE4186" w:rsidRPr="00671031" w:rsidRDefault="00DE4186" w:rsidP="00A1619E">
            <w:pPr>
              <w:pStyle w:val="Default"/>
              <w:rPr>
                <w:rFonts w:ascii="Century Gothic" w:hAnsi="Century Gothic"/>
                <w:bCs/>
                <w:sz w:val="16"/>
                <w:szCs w:val="16"/>
              </w:rPr>
            </w:pPr>
          </w:p>
          <w:p w14:paraId="76447276" w14:textId="77777777" w:rsidR="00DE4186" w:rsidRPr="00671031" w:rsidRDefault="00DE4186" w:rsidP="00A1619E">
            <w:pPr>
              <w:pStyle w:val="Default"/>
              <w:rPr>
                <w:rFonts w:ascii="Century Gothic" w:hAnsi="Century Gothic"/>
                <w:bCs/>
                <w:sz w:val="16"/>
                <w:szCs w:val="16"/>
              </w:rPr>
            </w:pPr>
          </w:p>
          <w:p w14:paraId="72732324" w14:textId="77777777" w:rsidR="00DE4186" w:rsidRPr="00671031" w:rsidRDefault="00DE4186" w:rsidP="00A1619E">
            <w:pPr>
              <w:pStyle w:val="Default"/>
              <w:rPr>
                <w:rFonts w:ascii="Century Gothic" w:hAnsi="Century Gothic"/>
                <w:bCs/>
                <w:sz w:val="16"/>
                <w:szCs w:val="16"/>
              </w:rPr>
            </w:pPr>
          </w:p>
          <w:p w14:paraId="33A7BA43" w14:textId="3AE80777" w:rsidR="00DE4186" w:rsidRPr="00671031" w:rsidRDefault="00DE4186" w:rsidP="00A1619E">
            <w:pPr>
              <w:pStyle w:val="Default"/>
              <w:rPr>
                <w:rFonts w:ascii="Century Gothic" w:hAnsi="Century Gothic"/>
                <w:bCs/>
                <w:sz w:val="16"/>
                <w:szCs w:val="16"/>
              </w:rPr>
            </w:pPr>
          </w:p>
        </w:tc>
        <w:tc>
          <w:tcPr>
            <w:tcW w:w="2613" w:type="dxa"/>
            <w:shd w:val="clear" w:color="auto" w:fill="auto"/>
          </w:tcPr>
          <w:p w14:paraId="44A16E9C" w14:textId="77777777" w:rsidR="00410688" w:rsidRPr="00671031" w:rsidRDefault="00410688" w:rsidP="00A1619E">
            <w:pPr>
              <w:spacing w:after="0" w:line="240" w:lineRule="auto"/>
              <w:rPr>
                <w:rFonts w:ascii="Century Gothic" w:hAnsi="Century Gothic" w:cs="Arial"/>
                <w:bCs/>
                <w:sz w:val="16"/>
                <w:szCs w:val="16"/>
              </w:rPr>
            </w:pPr>
          </w:p>
        </w:tc>
      </w:tr>
      <w:tr w:rsidR="00410688" w:rsidRPr="00671031" w14:paraId="2DFD6272" w14:textId="77777777" w:rsidTr="005B62DE">
        <w:trPr>
          <w:trHeight w:val="397"/>
        </w:trPr>
        <w:tc>
          <w:tcPr>
            <w:tcW w:w="15614" w:type="dxa"/>
            <w:gridSpan w:val="6"/>
            <w:shd w:val="clear" w:color="auto" w:fill="26D0B4"/>
            <w:vAlign w:val="center"/>
          </w:tcPr>
          <w:p w14:paraId="1476D606" w14:textId="4C7F2D59" w:rsidR="00410688" w:rsidRPr="00671031" w:rsidRDefault="00410688" w:rsidP="00DA369C">
            <w:pPr>
              <w:spacing w:after="0" w:line="240" w:lineRule="auto"/>
              <w:jc w:val="center"/>
              <w:rPr>
                <w:rFonts w:ascii="Century Gothic" w:hAnsi="Century Gothic" w:cs="Arial"/>
                <w:b/>
                <w:color w:val="FFFFFF"/>
                <w:sz w:val="24"/>
                <w:szCs w:val="24"/>
              </w:rPr>
            </w:pPr>
            <w:r w:rsidRPr="00671031">
              <w:rPr>
                <w:rFonts w:ascii="Century Gothic" w:hAnsi="Century Gothic" w:cs="Arial"/>
                <w:b/>
                <w:sz w:val="24"/>
                <w:szCs w:val="24"/>
              </w:rPr>
              <w:br w:type="page"/>
            </w:r>
            <w:r w:rsidR="00DA369C" w:rsidRPr="00671031">
              <w:rPr>
                <w:rFonts w:ascii="Century Gothic" w:hAnsi="Century Gothic" w:cs="Arial"/>
                <w:b/>
                <w:color w:val="FFFFFF"/>
                <w:sz w:val="24"/>
                <w:szCs w:val="24"/>
              </w:rPr>
              <w:t xml:space="preserve"> Converting</w:t>
            </w:r>
          </w:p>
        </w:tc>
      </w:tr>
      <w:tr w:rsidR="00347720" w:rsidRPr="00671031" w14:paraId="369E8ED5" w14:textId="77777777" w:rsidTr="0087211D">
        <w:trPr>
          <w:trHeight w:val="1582"/>
        </w:trPr>
        <w:tc>
          <w:tcPr>
            <w:tcW w:w="2599" w:type="dxa"/>
            <w:shd w:val="clear" w:color="auto" w:fill="auto"/>
          </w:tcPr>
          <w:p w14:paraId="6A642ADF"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1FCDA653"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know the number of minutes in an hour and the number of hours in a day. </w:t>
            </w:r>
          </w:p>
          <w:p w14:paraId="2F72748D" w14:textId="77777777" w:rsidR="00410688" w:rsidRPr="00671031" w:rsidRDefault="00410688" w:rsidP="00A1619E">
            <w:pPr>
              <w:pStyle w:val="Default"/>
              <w:rPr>
                <w:rFonts w:ascii="Century Gothic" w:hAnsi="Century Gothic"/>
                <w:bCs/>
                <w:i/>
                <w:iCs/>
                <w:sz w:val="16"/>
                <w:szCs w:val="16"/>
              </w:rPr>
            </w:pPr>
            <w:r w:rsidRPr="00671031">
              <w:rPr>
                <w:rFonts w:ascii="Century Gothic" w:hAnsi="Century Gothic"/>
                <w:bCs/>
                <w:i/>
                <w:iCs/>
                <w:sz w:val="16"/>
                <w:szCs w:val="16"/>
              </w:rPr>
              <w:t>(appears also in Telling the Time)</w:t>
            </w:r>
          </w:p>
          <w:p w14:paraId="54EE1A1E" w14:textId="77777777" w:rsidR="00410688" w:rsidRPr="00671031" w:rsidRDefault="00410688" w:rsidP="00A1619E">
            <w:pPr>
              <w:spacing w:after="0" w:line="240" w:lineRule="auto"/>
              <w:rPr>
                <w:rFonts w:ascii="Century Gothic" w:hAnsi="Century Gothic" w:cs="Arial"/>
                <w:bCs/>
                <w:sz w:val="16"/>
                <w:szCs w:val="16"/>
              </w:rPr>
            </w:pPr>
          </w:p>
        </w:tc>
        <w:tc>
          <w:tcPr>
            <w:tcW w:w="2601" w:type="dxa"/>
            <w:shd w:val="clear" w:color="auto" w:fill="auto"/>
          </w:tcPr>
          <w:p w14:paraId="4D6CC305"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know the number of seconds in a minute and the number of days in each month, year and leap year </w:t>
            </w:r>
          </w:p>
          <w:p w14:paraId="608273A7" w14:textId="77777777" w:rsidR="00410688" w:rsidRPr="00671031" w:rsidRDefault="00410688" w:rsidP="00A1619E">
            <w:pPr>
              <w:spacing w:after="0" w:line="240" w:lineRule="auto"/>
              <w:rPr>
                <w:rFonts w:ascii="Century Gothic" w:hAnsi="Century Gothic" w:cs="Arial"/>
                <w:bCs/>
                <w:sz w:val="16"/>
                <w:szCs w:val="16"/>
              </w:rPr>
            </w:pPr>
          </w:p>
        </w:tc>
        <w:tc>
          <w:tcPr>
            <w:tcW w:w="2602" w:type="dxa"/>
            <w:shd w:val="clear" w:color="auto" w:fill="auto"/>
          </w:tcPr>
          <w:p w14:paraId="079BA989"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convert between different units of measure (e.g. kilometre to metre; hour to minute) </w:t>
            </w:r>
          </w:p>
          <w:p w14:paraId="79C39467" w14:textId="77777777" w:rsidR="00410688" w:rsidRPr="00671031" w:rsidRDefault="00410688" w:rsidP="00A1619E">
            <w:pPr>
              <w:pStyle w:val="Default"/>
              <w:rPr>
                <w:rFonts w:ascii="Century Gothic" w:hAnsi="Century Gothic"/>
                <w:bCs/>
                <w:sz w:val="16"/>
                <w:szCs w:val="16"/>
              </w:rPr>
            </w:pPr>
          </w:p>
        </w:tc>
        <w:tc>
          <w:tcPr>
            <w:tcW w:w="2600" w:type="dxa"/>
            <w:shd w:val="clear" w:color="auto" w:fill="auto"/>
          </w:tcPr>
          <w:p w14:paraId="5F2136FE"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convert between different units of metric measure (e.g. kilometre and metre; centimetre and metre; centimetre and millimetre; gram and kilogram; litre and millilitre)</w:t>
            </w:r>
          </w:p>
          <w:p w14:paraId="1847869E" w14:textId="77777777" w:rsidR="00410688" w:rsidRPr="00671031" w:rsidRDefault="00410688" w:rsidP="00A1619E">
            <w:pPr>
              <w:spacing w:after="0" w:line="240" w:lineRule="auto"/>
              <w:rPr>
                <w:rFonts w:ascii="Century Gothic" w:hAnsi="Century Gothic" w:cs="Arial"/>
                <w:bCs/>
                <w:sz w:val="16"/>
                <w:szCs w:val="16"/>
              </w:rPr>
            </w:pPr>
          </w:p>
        </w:tc>
        <w:tc>
          <w:tcPr>
            <w:tcW w:w="2613" w:type="dxa"/>
            <w:shd w:val="clear" w:color="auto" w:fill="auto"/>
          </w:tcPr>
          <w:p w14:paraId="0B0414CC"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use, read, write and convert between standard units, converting measurements of length, mass, volume and time from a smaller unit of measure to a larger unit, and vice versa, using decimal notation to up to three decimal places </w:t>
            </w:r>
          </w:p>
        </w:tc>
      </w:tr>
      <w:tr w:rsidR="00347720" w:rsidRPr="00671031" w14:paraId="17E363BF" w14:textId="77777777" w:rsidTr="0087211D">
        <w:trPr>
          <w:trHeight w:val="1362"/>
        </w:trPr>
        <w:tc>
          <w:tcPr>
            <w:tcW w:w="2599" w:type="dxa"/>
            <w:shd w:val="clear" w:color="auto" w:fill="auto"/>
          </w:tcPr>
          <w:p w14:paraId="7BDA481C"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000D45FF" w14:textId="77777777" w:rsidR="00410688" w:rsidRPr="00671031" w:rsidRDefault="00410688" w:rsidP="00A1619E">
            <w:pPr>
              <w:spacing w:after="0" w:line="240" w:lineRule="auto"/>
              <w:rPr>
                <w:rFonts w:ascii="Century Gothic" w:hAnsi="Century Gothic" w:cs="Arial"/>
                <w:bCs/>
                <w:sz w:val="16"/>
                <w:szCs w:val="16"/>
              </w:rPr>
            </w:pPr>
          </w:p>
        </w:tc>
        <w:tc>
          <w:tcPr>
            <w:tcW w:w="2601" w:type="dxa"/>
            <w:shd w:val="clear" w:color="auto" w:fill="auto"/>
          </w:tcPr>
          <w:p w14:paraId="184309CD" w14:textId="77777777" w:rsidR="00410688" w:rsidRPr="00671031" w:rsidRDefault="00410688" w:rsidP="00A1619E">
            <w:pPr>
              <w:spacing w:after="0" w:line="240" w:lineRule="auto"/>
              <w:rPr>
                <w:rFonts w:ascii="Century Gothic" w:hAnsi="Century Gothic" w:cs="Arial"/>
                <w:bCs/>
                <w:sz w:val="16"/>
                <w:szCs w:val="16"/>
              </w:rPr>
            </w:pPr>
          </w:p>
        </w:tc>
        <w:tc>
          <w:tcPr>
            <w:tcW w:w="2602" w:type="dxa"/>
            <w:shd w:val="clear" w:color="auto" w:fill="auto"/>
          </w:tcPr>
          <w:p w14:paraId="2F5C3FDF" w14:textId="70DA9AB6" w:rsidR="00410688" w:rsidRPr="00671031" w:rsidRDefault="00410688" w:rsidP="00A1619E">
            <w:pPr>
              <w:pStyle w:val="Default"/>
              <w:rPr>
                <w:rFonts w:ascii="Century Gothic" w:hAnsi="Century Gothic"/>
                <w:bCs/>
                <w:i/>
                <w:iCs/>
                <w:sz w:val="16"/>
                <w:szCs w:val="16"/>
              </w:rPr>
            </w:pPr>
            <w:r w:rsidRPr="00671031">
              <w:rPr>
                <w:rFonts w:ascii="Century Gothic" w:hAnsi="Century Gothic"/>
                <w:bCs/>
                <w:sz w:val="16"/>
                <w:szCs w:val="16"/>
              </w:rPr>
              <w:t xml:space="preserve">read, write and convert time between analogue and digital 12 and 24-hour clocks </w:t>
            </w:r>
            <w:r w:rsidRPr="00671031">
              <w:rPr>
                <w:rFonts w:ascii="Century Gothic" w:hAnsi="Century Gothic"/>
                <w:bCs/>
                <w:i/>
                <w:iCs/>
                <w:sz w:val="16"/>
                <w:szCs w:val="16"/>
              </w:rPr>
              <w:t xml:space="preserve">(appears also in Converting) </w:t>
            </w:r>
          </w:p>
          <w:p w14:paraId="010B1353" w14:textId="77777777" w:rsidR="00410688" w:rsidRPr="00671031" w:rsidRDefault="00410688" w:rsidP="00A1619E">
            <w:pPr>
              <w:spacing w:after="0" w:line="240" w:lineRule="auto"/>
              <w:rPr>
                <w:rFonts w:ascii="Century Gothic" w:hAnsi="Century Gothic" w:cs="Arial"/>
                <w:bCs/>
                <w:sz w:val="16"/>
                <w:szCs w:val="16"/>
              </w:rPr>
            </w:pPr>
          </w:p>
        </w:tc>
        <w:tc>
          <w:tcPr>
            <w:tcW w:w="2600" w:type="dxa"/>
            <w:shd w:val="clear" w:color="auto" w:fill="auto"/>
          </w:tcPr>
          <w:p w14:paraId="20F10B4E"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solve problems involving converting between units of time </w:t>
            </w:r>
          </w:p>
          <w:p w14:paraId="5A4B72FF" w14:textId="77777777" w:rsidR="00410688" w:rsidRPr="00671031" w:rsidRDefault="00410688" w:rsidP="00A1619E">
            <w:pPr>
              <w:spacing w:after="0" w:line="240" w:lineRule="auto"/>
              <w:rPr>
                <w:rFonts w:ascii="Century Gothic" w:hAnsi="Century Gothic" w:cs="Arial"/>
                <w:bCs/>
                <w:sz w:val="16"/>
                <w:szCs w:val="16"/>
              </w:rPr>
            </w:pPr>
          </w:p>
        </w:tc>
        <w:tc>
          <w:tcPr>
            <w:tcW w:w="2613" w:type="dxa"/>
            <w:shd w:val="clear" w:color="auto" w:fill="auto"/>
          </w:tcPr>
          <w:p w14:paraId="1B8786CE" w14:textId="77777777" w:rsidR="00410688" w:rsidRPr="00671031" w:rsidRDefault="004106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 xml:space="preserve">solve problems involving the calculation and conversion of units of measure, using decimal notation up to three decimal places where appropriate </w:t>
            </w:r>
          </w:p>
          <w:p w14:paraId="394B46AE" w14:textId="77777777" w:rsidR="00410688" w:rsidRPr="00671031" w:rsidRDefault="00410688" w:rsidP="00A1619E">
            <w:pPr>
              <w:spacing w:after="0" w:line="240" w:lineRule="auto"/>
              <w:rPr>
                <w:rFonts w:ascii="Century Gothic" w:hAnsi="Century Gothic" w:cs="Arial"/>
                <w:bCs/>
                <w:i/>
                <w:iCs/>
                <w:sz w:val="16"/>
                <w:szCs w:val="16"/>
              </w:rPr>
            </w:pPr>
            <w:r w:rsidRPr="00671031">
              <w:rPr>
                <w:rFonts w:ascii="Century Gothic" w:hAnsi="Century Gothic" w:cs="Arial"/>
                <w:bCs/>
                <w:i/>
                <w:iCs/>
                <w:sz w:val="16"/>
                <w:szCs w:val="16"/>
              </w:rPr>
              <w:t xml:space="preserve">(appears also in Measuring and Calculating) </w:t>
            </w:r>
          </w:p>
        </w:tc>
      </w:tr>
      <w:tr w:rsidR="00347720" w:rsidRPr="00671031" w14:paraId="1C5F9310" w14:textId="77777777" w:rsidTr="0087211D">
        <w:trPr>
          <w:trHeight w:val="1055"/>
        </w:trPr>
        <w:tc>
          <w:tcPr>
            <w:tcW w:w="2599" w:type="dxa"/>
            <w:shd w:val="clear" w:color="auto" w:fill="auto"/>
          </w:tcPr>
          <w:p w14:paraId="09764465" w14:textId="77777777" w:rsidR="00410688" w:rsidRPr="00671031" w:rsidRDefault="00410688" w:rsidP="00A1619E">
            <w:pPr>
              <w:spacing w:after="0" w:line="240" w:lineRule="auto"/>
              <w:rPr>
                <w:rFonts w:ascii="Century Gothic" w:hAnsi="Century Gothic" w:cs="Arial"/>
                <w:bCs/>
                <w:sz w:val="16"/>
                <w:szCs w:val="16"/>
              </w:rPr>
            </w:pPr>
          </w:p>
        </w:tc>
        <w:tc>
          <w:tcPr>
            <w:tcW w:w="2599" w:type="dxa"/>
            <w:shd w:val="clear" w:color="auto" w:fill="auto"/>
          </w:tcPr>
          <w:p w14:paraId="192A9E67" w14:textId="77777777" w:rsidR="00410688" w:rsidRPr="00671031" w:rsidRDefault="00410688" w:rsidP="00A1619E">
            <w:pPr>
              <w:spacing w:after="0" w:line="240" w:lineRule="auto"/>
              <w:rPr>
                <w:rFonts w:ascii="Century Gothic" w:hAnsi="Century Gothic" w:cs="Arial"/>
                <w:bCs/>
                <w:sz w:val="16"/>
                <w:szCs w:val="16"/>
              </w:rPr>
            </w:pPr>
          </w:p>
        </w:tc>
        <w:tc>
          <w:tcPr>
            <w:tcW w:w="2601" w:type="dxa"/>
            <w:shd w:val="clear" w:color="auto" w:fill="auto"/>
          </w:tcPr>
          <w:p w14:paraId="130B8261" w14:textId="77777777" w:rsidR="00410688" w:rsidRPr="00671031" w:rsidRDefault="00410688" w:rsidP="00A1619E">
            <w:pPr>
              <w:spacing w:after="0" w:line="240" w:lineRule="auto"/>
              <w:rPr>
                <w:rFonts w:ascii="Century Gothic" w:hAnsi="Century Gothic" w:cs="Arial"/>
                <w:bCs/>
                <w:sz w:val="16"/>
                <w:szCs w:val="16"/>
              </w:rPr>
            </w:pPr>
          </w:p>
        </w:tc>
        <w:tc>
          <w:tcPr>
            <w:tcW w:w="2602" w:type="dxa"/>
            <w:shd w:val="clear" w:color="auto" w:fill="auto"/>
          </w:tcPr>
          <w:p w14:paraId="6FE11D2F" w14:textId="5E1C51D4" w:rsidR="00410688" w:rsidRPr="00671031" w:rsidRDefault="00410688" w:rsidP="00B35712">
            <w:pPr>
              <w:spacing w:after="0" w:line="240" w:lineRule="auto"/>
              <w:rPr>
                <w:rFonts w:ascii="Century Gothic" w:hAnsi="Century Gothic" w:cs="Arial"/>
                <w:bCs/>
                <w:sz w:val="16"/>
                <w:szCs w:val="16"/>
              </w:rPr>
            </w:pPr>
            <w:r w:rsidRPr="00671031">
              <w:rPr>
                <w:rFonts w:ascii="Century Gothic" w:hAnsi="Century Gothic" w:cs="Arial"/>
                <w:bCs/>
                <w:sz w:val="16"/>
                <w:szCs w:val="16"/>
              </w:rPr>
              <w:t xml:space="preserve">solve problems involving converting from hours to minutes; minutes to seconds; years to months; weeks to days </w:t>
            </w:r>
            <w:r w:rsidRPr="00671031">
              <w:rPr>
                <w:rFonts w:ascii="Century Gothic" w:hAnsi="Century Gothic" w:cs="Arial"/>
                <w:bCs/>
                <w:i/>
                <w:iCs/>
                <w:sz w:val="16"/>
                <w:szCs w:val="16"/>
              </w:rPr>
              <w:t>(appears also in Telling the Time)</w:t>
            </w:r>
          </w:p>
        </w:tc>
        <w:tc>
          <w:tcPr>
            <w:tcW w:w="2600" w:type="dxa"/>
            <w:shd w:val="clear" w:color="auto" w:fill="auto"/>
          </w:tcPr>
          <w:p w14:paraId="2A298E6F"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understand and use equivalences between metric units and common imperial units such as inches, pounds and pints </w:t>
            </w:r>
          </w:p>
        </w:tc>
        <w:tc>
          <w:tcPr>
            <w:tcW w:w="2613" w:type="dxa"/>
            <w:shd w:val="clear" w:color="auto" w:fill="auto"/>
          </w:tcPr>
          <w:p w14:paraId="174A03A1" w14:textId="77777777" w:rsidR="00410688" w:rsidRPr="00671031" w:rsidRDefault="00410688" w:rsidP="00A1619E">
            <w:pPr>
              <w:pStyle w:val="Default"/>
              <w:rPr>
                <w:rFonts w:ascii="Century Gothic" w:hAnsi="Century Gothic"/>
                <w:bCs/>
                <w:sz w:val="16"/>
                <w:szCs w:val="16"/>
              </w:rPr>
            </w:pPr>
            <w:r w:rsidRPr="00671031">
              <w:rPr>
                <w:rFonts w:ascii="Century Gothic" w:hAnsi="Century Gothic"/>
                <w:bCs/>
                <w:sz w:val="16"/>
                <w:szCs w:val="16"/>
              </w:rPr>
              <w:t xml:space="preserve">convert between miles and kilometres </w:t>
            </w:r>
          </w:p>
          <w:p w14:paraId="0D7A0006" w14:textId="77777777" w:rsidR="00410688" w:rsidRPr="00671031" w:rsidRDefault="00410688" w:rsidP="00A1619E">
            <w:pPr>
              <w:pStyle w:val="Default"/>
              <w:rPr>
                <w:rFonts w:ascii="Century Gothic" w:hAnsi="Century Gothic"/>
                <w:bCs/>
                <w:sz w:val="16"/>
                <w:szCs w:val="16"/>
              </w:rPr>
            </w:pPr>
          </w:p>
        </w:tc>
      </w:tr>
    </w:tbl>
    <w:p w14:paraId="0BC94CBF" w14:textId="77777777" w:rsidR="007446E6" w:rsidRPr="00671031" w:rsidRDefault="007446E6">
      <w:pPr>
        <w:rPr>
          <w:rFonts w:ascii="Century Gothic" w:hAnsi="Century Gothic"/>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413FA7" w:rsidRPr="00671031" w14:paraId="3B828FEE" w14:textId="77777777" w:rsidTr="002D38BB">
        <w:trPr>
          <w:trHeight w:val="397"/>
        </w:trPr>
        <w:tc>
          <w:tcPr>
            <w:tcW w:w="15614" w:type="dxa"/>
            <w:gridSpan w:val="6"/>
            <w:shd w:val="clear" w:color="auto" w:fill="26D0B4"/>
            <w:vAlign w:val="center"/>
          </w:tcPr>
          <w:p w14:paraId="717F4B8F" w14:textId="7D1ADA01"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Geometry: Properties of shape</w:t>
            </w:r>
          </w:p>
        </w:tc>
      </w:tr>
      <w:tr w:rsidR="00D95488" w:rsidRPr="00671031" w14:paraId="4FBBE581" w14:textId="77777777" w:rsidTr="002D38BB">
        <w:trPr>
          <w:trHeight w:val="397"/>
        </w:trPr>
        <w:tc>
          <w:tcPr>
            <w:tcW w:w="15614" w:type="dxa"/>
            <w:gridSpan w:val="6"/>
            <w:shd w:val="clear" w:color="auto" w:fill="26D0B4"/>
            <w:vAlign w:val="center"/>
          </w:tcPr>
          <w:p w14:paraId="317E2771" w14:textId="0A2A502D"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Identifying shapes and their properties</w:t>
            </w:r>
          </w:p>
        </w:tc>
      </w:tr>
      <w:tr w:rsidR="00D95488" w:rsidRPr="00671031" w14:paraId="157DB13F" w14:textId="77777777" w:rsidTr="002D38BB">
        <w:tc>
          <w:tcPr>
            <w:tcW w:w="2599" w:type="dxa"/>
            <w:shd w:val="clear" w:color="auto" w:fill="26D0B4"/>
          </w:tcPr>
          <w:p w14:paraId="76605C54"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99" w:type="dxa"/>
            <w:shd w:val="clear" w:color="auto" w:fill="26D0B4"/>
          </w:tcPr>
          <w:p w14:paraId="69C2F3E1"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601" w:type="dxa"/>
            <w:shd w:val="clear" w:color="auto" w:fill="26D0B4"/>
          </w:tcPr>
          <w:p w14:paraId="7712F832"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602" w:type="dxa"/>
            <w:shd w:val="clear" w:color="auto" w:fill="26D0B4"/>
          </w:tcPr>
          <w:p w14:paraId="2DC880DD"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600" w:type="dxa"/>
            <w:shd w:val="clear" w:color="auto" w:fill="26D0B4"/>
          </w:tcPr>
          <w:p w14:paraId="00046AF1"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613" w:type="dxa"/>
            <w:shd w:val="clear" w:color="auto" w:fill="26D0B4"/>
          </w:tcPr>
          <w:p w14:paraId="44874C0F"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D95488" w:rsidRPr="00671031" w14:paraId="31891BF5" w14:textId="77777777" w:rsidTr="00D95488">
        <w:trPr>
          <w:trHeight w:val="1005"/>
        </w:trPr>
        <w:tc>
          <w:tcPr>
            <w:tcW w:w="2599" w:type="dxa"/>
            <w:vMerge w:val="restart"/>
            <w:shd w:val="clear" w:color="auto" w:fill="auto"/>
          </w:tcPr>
          <w:p w14:paraId="54410791"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Recognise and name common 2-D and 3-D shapes, including: </w:t>
            </w:r>
          </w:p>
          <w:p w14:paraId="5DCC2FB3" w14:textId="77777777" w:rsidR="00D95488" w:rsidRPr="00671031" w:rsidRDefault="00D95488" w:rsidP="00D95488">
            <w:pPr>
              <w:pStyle w:val="Default"/>
              <w:numPr>
                <w:ilvl w:val="0"/>
                <w:numId w:val="28"/>
              </w:numPr>
              <w:rPr>
                <w:rFonts w:ascii="Century Gothic" w:hAnsi="Century Gothic"/>
                <w:bCs/>
                <w:sz w:val="16"/>
                <w:szCs w:val="16"/>
              </w:rPr>
            </w:pPr>
            <w:r w:rsidRPr="00671031">
              <w:rPr>
                <w:rFonts w:ascii="Century Gothic" w:hAnsi="Century Gothic"/>
                <w:bCs/>
                <w:sz w:val="16"/>
                <w:szCs w:val="16"/>
              </w:rPr>
              <w:t xml:space="preserve">2-D shapes [e.g. rectangles (including squares), circles and triangles] </w:t>
            </w:r>
          </w:p>
          <w:p w14:paraId="7D4EC0B0" w14:textId="77777777" w:rsidR="00D95488" w:rsidRPr="00671031" w:rsidRDefault="00D95488" w:rsidP="00D95488">
            <w:pPr>
              <w:pStyle w:val="Default"/>
              <w:numPr>
                <w:ilvl w:val="0"/>
                <w:numId w:val="28"/>
              </w:numPr>
              <w:rPr>
                <w:rFonts w:ascii="Century Gothic" w:hAnsi="Century Gothic"/>
                <w:bCs/>
                <w:sz w:val="16"/>
                <w:szCs w:val="16"/>
              </w:rPr>
            </w:pPr>
            <w:r w:rsidRPr="00671031">
              <w:rPr>
                <w:rFonts w:ascii="Century Gothic" w:hAnsi="Century Gothic"/>
                <w:bCs/>
                <w:sz w:val="16"/>
                <w:szCs w:val="16"/>
              </w:rPr>
              <w:t xml:space="preserve">3-D shapes [e.g. cuboids (including </w:t>
            </w:r>
            <w:r w:rsidRPr="00671031">
              <w:rPr>
                <w:rFonts w:ascii="Century Gothic" w:hAnsi="Century Gothic"/>
                <w:bCs/>
                <w:sz w:val="16"/>
                <w:szCs w:val="16"/>
              </w:rPr>
              <w:lastRenderedPageBreak/>
              <w:t xml:space="preserve">cubes), pyramids and spheres]. </w:t>
            </w:r>
          </w:p>
          <w:p w14:paraId="1AD788B4" w14:textId="6D223465" w:rsidR="00D95488" w:rsidRPr="00671031" w:rsidRDefault="00D95488" w:rsidP="00D95488">
            <w:pPr>
              <w:pStyle w:val="Default"/>
              <w:ind w:left="360"/>
              <w:rPr>
                <w:rFonts w:ascii="Century Gothic" w:hAnsi="Century Gothic"/>
                <w:bCs/>
                <w:sz w:val="16"/>
                <w:szCs w:val="16"/>
              </w:rPr>
            </w:pPr>
          </w:p>
        </w:tc>
        <w:tc>
          <w:tcPr>
            <w:tcW w:w="2599" w:type="dxa"/>
            <w:shd w:val="clear" w:color="auto" w:fill="auto"/>
          </w:tcPr>
          <w:p w14:paraId="20088627"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lastRenderedPageBreak/>
              <w:t xml:space="preserve">identify and describe the properties of 2-D shapes, including the number of sides and line symmetry in a vertical line </w:t>
            </w:r>
          </w:p>
          <w:p w14:paraId="07345527" w14:textId="77777777" w:rsidR="00D95488" w:rsidRPr="00671031" w:rsidRDefault="00D95488" w:rsidP="00A1619E">
            <w:pPr>
              <w:pStyle w:val="Default"/>
              <w:rPr>
                <w:rFonts w:ascii="Century Gothic" w:hAnsi="Century Gothic"/>
                <w:bCs/>
                <w:sz w:val="16"/>
                <w:szCs w:val="16"/>
              </w:rPr>
            </w:pPr>
          </w:p>
        </w:tc>
        <w:tc>
          <w:tcPr>
            <w:tcW w:w="2601" w:type="dxa"/>
            <w:vMerge w:val="restart"/>
            <w:shd w:val="clear" w:color="auto" w:fill="auto"/>
          </w:tcPr>
          <w:p w14:paraId="7DB360CD" w14:textId="77777777" w:rsidR="00D95488" w:rsidRPr="00671031" w:rsidRDefault="00D95488" w:rsidP="00A1619E">
            <w:pPr>
              <w:spacing w:after="0" w:line="240" w:lineRule="auto"/>
              <w:rPr>
                <w:rFonts w:ascii="Century Gothic" w:hAnsi="Century Gothic" w:cs="Arial"/>
                <w:bCs/>
                <w:sz w:val="16"/>
                <w:szCs w:val="16"/>
              </w:rPr>
            </w:pPr>
          </w:p>
        </w:tc>
        <w:tc>
          <w:tcPr>
            <w:tcW w:w="2602" w:type="dxa"/>
            <w:vMerge w:val="restart"/>
            <w:shd w:val="clear" w:color="auto" w:fill="auto"/>
          </w:tcPr>
          <w:p w14:paraId="1850935C"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identify lines of symmetry in 2-D shapes presented in different orientations </w:t>
            </w:r>
          </w:p>
          <w:p w14:paraId="3674C2C9" w14:textId="77777777" w:rsidR="00D95488" w:rsidRPr="00671031" w:rsidRDefault="00D95488" w:rsidP="00A1619E">
            <w:pPr>
              <w:spacing w:after="0" w:line="240" w:lineRule="auto"/>
              <w:rPr>
                <w:rFonts w:ascii="Century Gothic" w:hAnsi="Century Gothic" w:cs="Arial"/>
                <w:bCs/>
                <w:sz w:val="16"/>
                <w:szCs w:val="16"/>
              </w:rPr>
            </w:pPr>
          </w:p>
        </w:tc>
        <w:tc>
          <w:tcPr>
            <w:tcW w:w="2600" w:type="dxa"/>
            <w:vMerge w:val="restart"/>
            <w:shd w:val="clear" w:color="auto" w:fill="auto"/>
          </w:tcPr>
          <w:p w14:paraId="5674B86C"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identify 3-D shapes, including cubes and other cuboids, from 2-D representations </w:t>
            </w:r>
          </w:p>
          <w:p w14:paraId="3861781B" w14:textId="582465B7" w:rsidR="00D95488" w:rsidRPr="00671031" w:rsidRDefault="00D95488" w:rsidP="00A1619E">
            <w:pPr>
              <w:spacing w:after="0" w:line="240" w:lineRule="auto"/>
              <w:rPr>
                <w:rFonts w:ascii="Century Gothic" w:hAnsi="Century Gothic" w:cs="Arial"/>
                <w:bCs/>
                <w:sz w:val="16"/>
                <w:szCs w:val="16"/>
              </w:rPr>
            </w:pPr>
          </w:p>
        </w:tc>
        <w:tc>
          <w:tcPr>
            <w:tcW w:w="2613" w:type="dxa"/>
            <w:shd w:val="clear" w:color="auto" w:fill="auto"/>
          </w:tcPr>
          <w:p w14:paraId="0E496A8B" w14:textId="63765DF0" w:rsidR="00D95488" w:rsidRPr="00671031" w:rsidRDefault="00D954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 xml:space="preserve">recognise, describe and build simple 3-D shapes, including making nets </w:t>
            </w:r>
            <w:r w:rsidRPr="00671031">
              <w:rPr>
                <w:rFonts w:ascii="Century Gothic" w:hAnsi="Century Gothic" w:cs="Arial"/>
                <w:bCs/>
                <w:i/>
                <w:iCs/>
                <w:sz w:val="16"/>
                <w:szCs w:val="16"/>
              </w:rPr>
              <w:t>(appears also in Drawing and Constructing)</w:t>
            </w:r>
          </w:p>
        </w:tc>
      </w:tr>
      <w:tr w:rsidR="00D95488" w:rsidRPr="00671031" w14:paraId="73A9E284" w14:textId="77777777" w:rsidTr="00D95488">
        <w:trPr>
          <w:trHeight w:val="615"/>
        </w:trPr>
        <w:tc>
          <w:tcPr>
            <w:tcW w:w="2599" w:type="dxa"/>
            <w:vMerge/>
            <w:shd w:val="clear" w:color="auto" w:fill="auto"/>
          </w:tcPr>
          <w:p w14:paraId="613CF71D"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0690E0C9"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identify and describe the properties of 3-D shapes, including the number of edges, vertices and faces </w:t>
            </w:r>
          </w:p>
          <w:p w14:paraId="7AE0FADC" w14:textId="77777777" w:rsidR="00D95488" w:rsidRPr="00671031" w:rsidRDefault="00D95488" w:rsidP="00A1619E">
            <w:pPr>
              <w:pStyle w:val="Default"/>
              <w:rPr>
                <w:rFonts w:ascii="Century Gothic" w:hAnsi="Century Gothic"/>
                <w:bCs/>
                <w:sz w:val="16"/>
                <w:szCs w:val="16"/>
              </w:rPr>
            </w:pPr>
          </w:p>
        </w:tc>
        <w:tc>
          <w:tcPr>
            <w:tcW w:w="2601" w:type="dxa"/>
            <w:vMerge/>
            <w:shd w:val="clear" w:color="auto" w:fill="auto"/>
          </w:tcPr>
          <w:p w14:paraId="2404B645" w14:textId="77777777" w:rsidR="00D95488" w:rsidRPr="00671031" w:rsidRDefault="00D95488" w:rsidP="00A1619E">
            <w:pPr>
              <w:spacing w:after="0" w:line="240" w:lineRule="auto"/>
              <w:rPr>
                <w:rFonts w:ascii="Century Gothic" w:hAnsi="Century Gothic" w:cs="Arial"/>
                <w:bCs/>
                <w:sz w:val="16"/>
                <w:szCs w:val="16"/>
              </w:rPr>
            </w:pPr>
          </w:p>
        </w:tc>
        <w:tc>
          <w:tcPr>
            <w:tcW w:w="2602" w:type="dxa"/>
            <w:vMerge/>
            <w:shd w:val="clear" w:color="auto" w:fill="auto"/>
          </w:tcPr>
          <w:p w14:paraId="63D141B7" w14:textId="77777777" w:rsidR="00D95488" w:rsidRPr="00671031" w:rsidRDefault="00D95488" w:rsidP="00D95488">
            <w:pPr>
              <w:pStyle w:val="Default"/>
              <w:rPr>
                <w:rFonts w:ascii="Century Gothic" w:hAnsi="Century Gothic"/>
                <w:bCs/>
                <w:sz w:val="16"/>
                <w:szCs w:val="16"/>
              </w:rPr>
            </w:pPr>
          </w:p>
        </w:tc>
        <w:tc>
          <w:tcPr>
            <w:tcW w:w="2600" w:type="dxa"/>
            <w:vMerge/>
            <w:shd w:val="clear" w:color="auto" w:fill="auto"/>
          </w:tcPr>
          <w:p w14:paraId="6DD302B6" w14:textId="77777777" w:rsidR="00D95488" w:rsidRPr="00671031" w:rsidRDefault="00D95488" w:rsidP="00D95488">
            <w:pPr>
              <w:pStyle w:val="Default"/>
              <w:rPr>
                <w:rFonts w:ascii="Century Gothic" w:hAnsi="Century Gothic"/>
                <w:bCs/>
                <w:sz w:val="16"/>
                <w:szCs w:val="16"/>
              </w:rPr>
            </w:pPr>
          </w:p>
        </w:tc>
        <w:tc>
          <w:tcPr>
            <w:tcW w:w="2613" w:type="dxa"/>
            <w:vMerge w:val="restart"/>
            <w:shd w:val="clear" w:color="auto" w:fill="auto"/>
          </w:tcPr>
          <w:p w14:paraId="531BFC46" w14:textId="448942CD" w:rsidR="00D95488" w:rsidRPr="00671031" w:rsidRDefault="00D954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 xml:space="preserve">illustrate and name parts of circles, including radius, diameter and circumference </w:t>
            </w:r>
            <w:r w:rsidRPr="00671031">
              <w:rPr>
                <w:rFonts w:ascii="Century Gothic" w:hAnsi="Century Gothic" w:cs="Arial"/>
                <w:bCs/>
                <w:sz w:val="16"/>
                <w:szCs w:val="16"/>
              </w:rPr>
              <w:lastRenderedPageBreak/>
              <w:t>and know that the diameter is twice the radius</w:t>
            </w:r>
          </w:p>
        </w:tc>
      </w:tr>
      <w:tr w:rsidR="00D95488" w:rsidRPr="00671031" w14:paraId="1AC02626" w14:textId="77777777" w:rsidTr="00470FB7">
        <w:trPr>
          <w:trHeight w:val="850"/>
        </w:trPr>
        <w:tc>
          <w:tcPr>
            <w:tcW w:w="2599" w:type="dxa"/>
            <w:vMerge/>
            <w:shd w:val="clear" w:color="auto" w:fill="auto"/>
          </w:tcPr>
          <w:p w14:paraId="7303742E"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668CECE3" w14:textId="177D33B1"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identify 2-D shapes on the surface of 3-D shapes, [for example, a circle on a cylinder and a triangle on a pyramid]</w:t>
            </w:r>
          </w:p>
        </w:tc>
        <w:tc>
          <w:tcPr>
            <w:tcW w:w="2601" w:type="dxa"/>
            <w:vMerge/>
            <w:shd w:val="clear" w:color="auto" w:fill="auto"/>
          </w:tcPr>
          <w:p w14:paraId="4768BB1F" w14:textId="77777777" w:rsidR="00D95488" w:rsidRPr="00671031" w:rsidRDefault="00D95488" w:rsidP="00A1619E">
            <w:pPr>
              <w:spacing w:after="0" w:line="240" w:lineRule="auto"/>
              <w:rPr>
                <w:rFonts w:ascii="Century Gothic" w:hAnsi="Century Gothic" w:cs="Arial"/>
                <w:bCs/>
                <w:sz w:val="16"/>
                <w:szCs w:val="16"/>
              </w:rPr>
            </w:pPr>
          </w:p>
        </w:tc>
        <w:tc>
          <w:tcPr>
            <w:tcW w:w="2602" w:type="dxa"/>
            <w:vMerge/>
            <w:shd w:val="clear" w:color="auto" w:fill="auto"/>
          </w:tcPr>
          <w:p w14:paraId="17DF7B5E" w14:textId="77777777" w:rsidR="00D95488" w:rsidRPr="00671031" w:rsidRDefault="00D95488" w:rsidP="00D95488">
            <w:pPr>
              <w:pStyle w:val="Default"/>
              <w:rPr>
                <w:rFonts w:ascii="Century Gothic" w:hAnsi="Century Gothic"/>
                <w:bCs/>
                <w:sz w:val="16"/>
                <w:szCs w:val="16"/>
              </w:rPr>
            </w:pPr>
          </w:p>
        </w:tc>
        <w:tc>
          <w:tcPr>
            <w:tcW w:w="2600" w:type="dxa"/>
            <w:vMerge/>
            <w:shd w:val="clear" w:color="auto" w:fill="auto"/>
          </w:tcPr>
          <w:p w14:paraId="738C7639" w14:textId="77777777" w:rsidR="00D95488" w:rsidRPr="00671031" w:rsidRDefault="00D95488" w:rsidP="00D95488">
            <w:pPr>
              <w:pStyle w:val="Default"/>
              <w:rPr>
                <w:rFonts w:ascii="Century Gothic" w:hAnsi="Century Gothic"/>
                <w:bCs/>
                <w:sz w:val="16"/>
                <w:szCs w:val="16"/>
              </w:rPr>
            </w:pPr>
          </w:p>
        </w:tc>
        <w:tc>
          <w:tcPr>
            <w:tcW w:w="2613" w:type="dxa"/>
            <w:vMerge/>
            <w:shd w:val="clear" w:color="auto" w:fill="auto"/>
          </w:tcPr>
          <w:p w14:paraId="6EA067EF" w14:textId="77777777" w:rsidR="00D95488" w:rsidRPr="00671031" w:rsidRDefault="00D95488" w:rsidP="00A1619E">
            <w:pPr>
              <w:spacing w:after="0" w:line="240" w:lineRule="auto"/>
              <w:rPr>
                <w:rFonts w:ascii="Century Gothic" w:hAnsi="Century Gothic" w:cs="Arial"/>
                <w:bCs/>
                <w:sz w:val="16"/>
                <w:szCs w:val="16"/>
              </w:rPr>
            </w:pPr>
          </w:p>
        </w:tc>
      </w:tr>
      <w:tr w:rsidR="00D95488" w:rsidRPr="00671031" w14:paraId="1654A4B9" w14:textId="77777777" w:rsidTr="002D38BB">
        <w:trPr>
          <w:trHeight w:val="397"/>
        </w:trPr>
        <w:tc>
          <w:tcPr>
            <w:tcW w:w="15614" w:type="dxa"/>
            <w:gridSpan w:val="6"/>
            <w:shd w:val="clear" w:color="auto" w:fill="26D0B4"/>
            <w:vAlign w:val="center"/>
          </w:tcPr>
          <w:p w14:paraId="27B2EDAC" w14:textId="145292E9"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Drawing and constructing</w:t>
            </w:r>
          </w:p>
        </w:tc>
      </w:tr>
      <w:tr w:rsidR="00D95488" w:rsidRPr="00671031" w14:paraId="60A123CA" w14:textId="77777777" w:rsidTr="00D95488">
        <w:trPr>
          <w:trHeight w:val="458"/>
        </w:trPr>
        <w:tc>
          <w:tcPr>
            <w:tcW w:w="2599" w:type="dxa"/>
            <w:vMerge w:val="restart"/>
            <w:shd w:val="clear" w:color="auto" w:fill="auto"/>
          </w:tcPr>
          <w:p w14:paraId="61F93E4C" w14:textId="2549E270" w:rsidR="00D95488" w:rsidRPr="00671031" w:rsidRDefault="00D95488" w:rsidP="00A1619E">
            <w:pPr>
              <w:pStyle w:val="Default"/>
              <w:rPr>
                <w:rFonts w:ascii="Century Gothic" w:hAnsi="Century Gothic"/>
                <w:bCs/>
                <w:sz w:val="16"/>
                <w:szCs w:val="16"/>
              </w:rPr>
            </w:pPr>
          </w:p>
        </w:tc>
        <w:tc>
          <w:tcPr>
            <w:tcW w:w="2599" w:type="dxa"/>
            <w:vMerge w:val="restart"/>
            <w:shd w:val="clear" w:color="auto" w:fill="auto"/>
          </w:tcPr>
          <w:p w14:paraId="3EFE929A" w14:textId="77777777" w:rsidR="00D95488" w:rsidRPr="00671031" w:rsidRDefault="00D95488" w:rsidP="00A1619E">
            <w:pPr>
              <w:pStyle w:val="Default"/>
              <w:rPr>
                <w:rFonts w:ascii="Century Gothic" w:hAnsi="Century Gothic"/>
                <w:bCs/>
                <w:sz w:val="16"/>
                <w:szCs w:val="16"/>
              </w:rPr>
            </w:pPr>
          </w:p>
        </w:tc>
        <w:tc>
          <w:tcPr>
            <w:tcW w:w="2601" w:type="dxa"/>
            <w:vMerge w:val="restart"/>
            <w:shd w:val="clear" w:color="auto" w:fill="auto"/>
          </w:tcPr>
          <w:p w14:paraId="474AFE14" w14:textId="66CC0B25"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draw 2-D shapes and make 3-D shapes using modelling materials; recognise 3-D shapes in different orientations and describe them</w:t>
            </w:r>
          </w:p>
        </w:tc>
        <w:tc>
          <w:tcPr>
            <w:tcW w:w="2602" w:type="dxa"/>
            <w:vMerge w:val="restart"/>
            <w:shd w:val="clear" w:color="auto" w:fill="auto"/>
          </w:tcPr>
          <w:p w14:paraId="230220D5" w14:textId="6BB13182"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complete a simple symmetric figure with respect to a specific line of symmetry</w:t>
            </w:r>
          </w:p>
        </w:tc>
        <w:tc>
          <w:tcPr>
            <w:tcW w:w="2600" w:type="dxa"/>
            <w:vMerge w:val="restart"/>
            <w:shd w:val="clear" w:color="auto" w:fill="auto"/>
          </w:tcPr>
          <w:p w14:paraId="23B23D82" w14:textId="01D21551"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draw given angles, and measure them in degrees (</w:t>
            </w:r>
            <w:r w:rsidRPr="00671031">
              <w:rPr>
                <w:rFonts w:ascii="Century Gothic" w:hAnsi="Century Gothic"/>
                <w:bCs/>
                <w:position w:val="8"/>
                <w:sz w:val="16"/>
                <w:szCs w:val="16"/>
                <w:vertAlign w:val="superscript"/>
              </w:rPr>
              <w:t>o</w:t>
            </w:r>
            <w:r w:rsidRPr="00671031">
              <w:rPr>
                <w:rFonts w:ascii="Century Gothic" w:hAnsi="Century Gothic"/>
                <w:bCs/>
                <w:sz w:val="16"/>
                <w:szCs w:val="16"/>
              </w:rPr>
              <w:t>)</w:t>
            </w:r>
          </w:p>
        </w:tc>
        <w:tc>
          <w:tcPr>
            <w:tcW w:w="2613" w:type="dxa"/>
            <w:shd w:val="clear" w:color="auto" w:fill="auto"/>
          </w:tcPr>
          <w:p w14:paraId="07EE6B90" w14:textId="75B0C000" w:rsidR="00D95488" w:rsidRPr="00671031" w:rsidRDefault="00D954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draw 2-D shapes using given dimensions and angles</w:t>
            </w:r>
          </w:p>
        </w:tc>
      </w:tr>
      <w:tr w:rsidR="00D95488" w:rsidRPr="00671031" w14:paraId="672FF69A" w14:textId="77777777" w:rsidTr="00470FB7">
        <w:trPr>
          <w:trHeight w:val="1020"/>
        </w:trPr>
        <w:tc>
          <w:tcPr>
            <w:tcW w:w="2599" w:type="dxa"/>
            <w:vMerge/>
            <w:shd w:val="clear" w:color="auto" w:fill="auto"/>
          </w:tcPr>
          <w:p w14:paraId="4C6DB3A3" w14:textId="77777777" w:rsidR="00D95488" w:rsidRPr="00671031" w:rsidRDefault="00D95488" w:rsidP="00A1619E">
            <w:pPr>
              <w:pStyle w:val="Default"/>
              <w:rPr>
                <w:rFonts w:ascii="Century Gothic" w:hAnsi="Century Gothic"/>
                <w:bCs/>
                <w:sz w:val="16"/>
                <w:szCs w:val="16"/>
              </w:rPr>
            </w:pPr>
          </w:p>
        </w:tc>
        <w:tc>
          <w:tcPr>
            <w:tcW w:w="2599" w:type="dxa"/>
            <w:vMerge/>
            <w:shd w:val="clear" w:color="auto" w:fill="auto"/>
          </w:tcPr>
          <w:p w14:paraId="27915FF7" w14:textId="77777777" w:rsidR="00D95488" w:rsidRPr="00671031" w:rsidRDefault="00D95488" w:rsidP="00A1619E">
            <w:pPr>
              <w:pStyle w:val="Default"/>
              <w:rPr>
                <w:rFonts w:ascii="Century Gothic" w:hAnsi="Century Gothic"/>
                <w:bCs/>
                <w:sz w:val="16"/>
                <w:szCs w:val="16"/>
              </w:rPr>
            </w:pPr>
          </w:p>
        </w:tc>
        <w:tc>
          <w:tcPr>
            <w:tcW w:w="2601" w:type="dxa"/>
            <w:vMerge/>
            <w:shd w:val="clear" w:color="auto" w:fill="auto"/>
          </w:tcPr>
          <w:p w14:paraId="0F1B41DA" w14:textId="77777777" w:rsidR="00D95488" w:rsidRPr="00671031" w:rsidRDefault="00D95488" w:rsidP="00A1619E">
            <w:pPr>
              <w:pStyle w:val="Default"/>
              <w:rPr>
                <w:rFonts w:ascii="Century Gothic" w:hAnsi="Century Gothic"/>
                <w:bCs/>
                <w:sz w:val="16"/>
                <w:szCs w:val="16"/>
              </w:rPr>
            </w:pPr>
          </w:p>
        </w:tc>
        <w:tc>
          <w:tcPr>
            <w:tcW w:w="2602" w:type="dxa"/>
            <w:vMerge/>
            <w:shd w:val="clear" w:color="auto" w:fill="auto"/>
          </w:tcPr>
          <w:p w14:paraId="23BA07BD" w14:textId="77777777" w:rsidR="00D95488" w:rsidRPr="00671031" w:rsidRDefault="00D95488" w:rsidP="00A1619E">
            <w:pPr>
              <w:pStyle w:val="Default"/>
              <w:rPr>
                <w:rFonts w:ascii="Century Gothic" w:hAnsi="Century Gothic"/>
                <w:bCs/>
                <w:sz w:val="16"/>
                <w:szCs w:val="16"/>
              </w:rPr>
            </w:pPr>
          </w:p>
        </w:tc>
        <w:tc>
          <w:tcPr>
            <w:tcW w:w="2600" w:type="dxa"/>
            <w:vMerge/>
            <w:shd w:val="clear" w:color="auto" w:fill="auto"/>
          </w:tcPr>
          <w:p w14:paraId="32C79256" w14:textId="77777777" w:rsidR="00D95488" w:rsidRPr="00671031" w:rsidRDefault="00D95488" w:rsidP="00A1619E">
            <w:pPr>
              <w:pStyle w:val="Default"/>
              <w:rPr>
                <w:rFonts w:ascii="Century Gothic" w:hAnsi="Century Gothic"/>
                <w:bCs/>
                <w:sz w:val="16"/>
                <w:szCs w:val="16"/>
              </w:rPr>
            </w:pPr>
          </w:p>
        </w:tc>
        <w:tc>
          <w:tcPr>
            <w:tcW w:w="2613" w:type="dxa"/>
            <w:shd w:val="clear" w:color="auto" w:fill="auto"/>
          </w:tcPr>
          <w:p w14:paraId="2D45BB52" w14:textId="18B7E67A" w:rsidR="00D95488" w:rsidRPr="00671031" w:rsidRDefault="00D954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 xml:space="preserve">recognise, describe and build simple 3-D shapes, including making nets </w:t>
            </w:r>
            <w:r w:rsidRPr="00671031">
              <w:rPr>
                <w:rFonts w:ascii="Century Gothic" w:hAnsi="Century Gothic" w:cs="Arial"/>
                <w:bCs/>
                <w:i/>
                <w:iCs/>
                <w:sz w:val="16"/>
                <w:szCs w:val="16"/>
              </w:rPr>
              <w:t>(appears also in Identifying Shapes and Their Properties)</w:t>
            </w:r>
          </w:p>
        </w:tc>
      </w:tr>
      <w:tr w:rsidR="00D95488" w:rsidRPr="00671031" w14:paraId="63A2B95D" w14:textId="77777777" w:rsidTr="002D38BB">
        <w:trPr>
          <w:trHeight w:val="397"/>
        </w:trPr>
        <w:tc>
          <w:tcPr>
            <w:tcW w:w="15614" w:type="dxa"/>
            <w:gridSpan w:val="6"/>
            <w:shd w:val="clear" w:color="auto" w:fill="26D0B4"/>
            <w:vAlign w:val="center"/>
          </w:tcPr>
          <w:p w14:paraId="4AD4E003" w14:textId="3EDAAFD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Comparing and classifying</w:t>
            </w:r>
          </w:p>
        </w:tc>
      </w:tr>
      <w:tr w:rsidR="00D95488" w:rsidRPr="00671031" w14:paraId="785FB07A" w14:textId="77777777" w:rsidTr="0087211D">
        <w:trPr>
          <w:trHeight w:val="670"/>
        </w:trPr>
        <w:tc>
          <w:tcPr>
            <w:tcW w:w="2599" w:type="dxa"/>
            <w:vMerge w:val="restart"/>
            <w:shd w:val="clear" w:color="auto" w:fill="auto"/>
          </w:tcPr>
          <w:p w14:paraId="7EA649C1" w14:textId="77777777" w:rsidR="00D95488" w:rsidRPr="00671031" w:rsidRDefault="00D95488" w:rsidP="00A1619E">
            <w:pPr>
              <w:pStyle w:val="Default"/>
              <w:rPr>
                <w:rFonts w:ascii="Century Gothic" w:hAnsi="Century Gothic"/>
                <w:bCs/>
                <w:sz w:val="16"/>
                <w:szCs w:val="16"/>
              </w:rPr>
            </w:pPr>
          </w:p>
        </w:tc>
        <w:tc>
          <w:tcPr>
            <w:tcW w:w="2599" w:type="dxa"/>
            <w:vMerge w:val="restart"/>
            <w:shd w:val="clear" w:color="auto" w:fill="auto"/>
          </w:tcPr>
          <w:p w14:paraId="4C686E05" w14:textId="4DB4335D"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compare and sort common 2-D and 3-D shapes and everyday objects</w:t>
            </w:r>
          </w:p>
        </w:tc>
        <w:tc>
          <w:tcPr>
            <w:tcW w:w="2601" w:type="dxa"/>
            <w:vMerge w:val="restart"/>
            <w:shd w:val="clear" w:color="auto" w:fill="auto"/>
          </w:tcPr>
          <w:p w14:paraId="5D5187DD" w14:textId="77777777" w:rsidR="00D95488" w:rsidRPr="00671031" w:rsidRDefault="00D95488" w:rsidP="00A1619E">
            <w:pPr>
              <w:pStyle w:val="Default"/>
              <w:rPr>
                <w:rFonts w:ascii="Century Gothic" w:hAnsi="Century Gothic"/>
                <w:bCs/>
                <w:sz w:val="16"/>
                <w:szCs w:val="16"/>
              </w:rPr>
            </w:pPr>
          </w:p>
        </w:tc>
        <w:tc>
          <w:tcPr>
            <w:tcW w:w="2602" w:type="dxa"/>
            <w:vMerge w:val="restart"/>
            <w:shd w:val="clear" w:color="auto" w:fill="auto"/>
          </w:tcPr>
          <w:p w14:paraId="25D49CAE"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compare and classify geometric shapes, including quadrilaterals and triangles, based on their properties and sizes </w:t>
            </w:r>
          </w:p>
          <w:p w14:paraId="1BD5FF28" w14:textId="77777777" w:rsidR="00D95488" w:rsidRPr="00671031" w:rsidRDefault="00D95488" w:rsidP="00A1619E">
            <w:pPr>
              <w:pStyle w:val="Default"/>
              <w:rPr>
                <w:rFonts w:ascii="Century Gothic" w:hAnsi="Century Gothic"/>
                <w:bCs/>
                <w:sz w:val="16"/>
                <w:szCs w:val="16"/>
              </w:rPr>
            </w:pPr>
          </w:p>
        </w:tc>
        <w:tc>
          <w:tcPr>
            <w:tcW w:w="2600" w:type="dxa"/>
            <w:shd w:val="clear" w:color="auto" w:fill="auto"/>
          </w:tcPr>
          <w:p w14:paraId="7BAA5B26" w14:textId="6126F30B"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use the properties of rectangles to deduce related facts and find missing lengths and angles</w:t>
            </w:r>
          </w:p>
        </w:tc>
        <w:tc>
          <w:tcPr>
            <w:tcW w:w="2613" w:type="dxa"/>
            <w:vMerge w:val="restart"/>
            <w:shd w:val="clear" w:color="auto" w:fill="auto"/>
          </w:tcPr>
          <w:p w14:paraId="5177B4CB" w14:textId="480E7511" w:rsidR="00D95488" w:rsidRPr="00671031" w:rsidRDefault="00D95488" w:rsidP="00A1619E">
            <w:pPr>
              <w:spacing w:after="0" w:line="240" w:lineRule="auto"/>
              <w:rPr>
                <w:rFonts w:ascii="Century Gothic" w:hAnsi="Century Gothic" w:cs="Arial"/>
                <w:bCs/>
                <w:sz w:val="16"/>
                <w:szCs w:val="16"/>
              </w:rPr>
            </w:pPr>
            <w:r w:rsidRPr="00671031">
              <w:rPr>
                <w:rFonts w:ascii="Century Gothic" w:hAnsi="Century Gothic" w:cs="Arial"/>
                <w:bCs/>
                <w:sz w:val="16"/>
                <w:szCs w:val="16"/>
              </w:rPr>
              <w:t>compare and classify geometric shapes based on their properties and sizes and find unknown angles in any triangles, quadrilaterals, and regular polygons</w:t>
            </w:r>
          </w:p>
        </w:tc>
      </w:tr>
      <w:tr w:rsidR="00D95488" w:rsidRPr="00671031" w14:paraId="100E39E3" w14:textId="77777777" w:rsidTr="0087211D">
        <w:trPr>
          <w:trHeight w:val="819"/>
        </w:trPr>
        <w:tc>
          <w:tcPr>
            <w:tcW w:w="2599" w:type="dxa"/>
            <w:vMerge/>
            <w:shd w:val="clear" w:color="auto" w:fill="auto"/>
          </w:tcPr>
          <w:p w14:paraId="0A839689" w14:textId="77777777" w:rsidR="00D95488" w:rsidRPr="00671031" w:rsidRDefault="00D95488" w:rsidP="00A1619E">
            <w:pPr>
              <w:pStyle w:val="Default"/>
              <w:rPr>
                <w:rFonts w:ascii="Century Gothic" w:hAnsi="Century Gothic"/>
                <w:bCs/>
                <w:sz w:val="16"/>
                <w:szCs w:val="16"/>
              </w:rPr>
            </w:pPr>
          </w:p>
        </w:tc>
        <w:tc>
          <w:tcPr>
            <w:tcW w:w="2599" w:type="dxa"/>
            <w:vMerge/>
            <w:shd w:val="clear" w:color="auto" w:fill="auto"/>
          </w:tcPr>
          <w:p w14:paraId="7532BC2A" w14:textId="77777777" w:rsidR="00D95488" w:rsidRPr="00671031" w:rsidRDefault="00D95488" w:rsidP="00A1619E">
            <w:pPr>
              <w:pStyle w:val="Default"/>
              <w:rPr>
                <w:rFonts w:ascii="Century Gothic" w:hAnsi="Century Gothic"/>
                <w:bCs/>
                <w:sz w:val="16"/>
                <w:szCs w:val="16"/>
              </w:rPr>
            </w:pPr>
          </w:p>
        </w:tc>
        <w:tc>
          <w:tcPr>
            <w:tcW w:w="2601" w:type="dxa"/>
            <w:vMerge/>
            <w:shd w:val="clear" w:color="auto" w:fill="auto"/>
          </w:tcPr>
          <w:p w14:paraId="36699284" w14:textId="77777777" w:rsidR="00D95488" w:rsidRPr="00671031" w:rsidRDefault="00D95488" w:rsidP="00A1619E">
            <w:pPr>
              <w:pStyle w:val="Default"/>
              <w:rPr>
                <w:rFonts w:ascii="Century Gothic" w:hAnsi="Century Gothic"/>
                <w:bCs/>
                <w:sz w:val="16"/>
                <w:szCs w:val="16"/>
              </w:rPr>
            </w:pPr>
          </w:p>
        </w:tc>
        <w:tc>
          <w:tcPr>
            <w:tcW w:w="2602" w:type="dxa"/>
            <w:vMerge/>
            <w:shd w:val="clear" w:color="auto" w:fill="auto"/>
          </w:tcPr>
          <w:p w14:paraId="0B26A427"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6474299B" w14:textId="44412165" w:rsidR="00D95488" w:rsidRPr="00671031" w:rsidRDefault="00D95488" w:rsidP="00A1619E">
            <w:pPr>
              <w:pStyle w:val="Default"/>
              <w:rPr>
                <w:rFonts w:ascii="Century Gothic" w:hAnsi="Century Gothic"/>
                <w:bCs/>
                <w:sz w:val="16"/>
                <w:szCs w:val="16"/>
              </w:rPr>
            </w:pPr>
            <w:r w:rsidRPr="00671031">
              <w:rPr>
                <w:rFonts w:ascii="Century Gothic" w:hAnsi="Century Gothic"/>
                <w:bCs/>
                <w:sz w:val="16"/>
                <w:szCs w:val="16"/>
              </w:rPr>
              <w:t>distinguish between regular and irregular polygons based on reasoning about equal sides and angles</w:t>
            </w:r>
          </w:p>
        </w:tc>
        <w:tc>
          <w:tcPr>
            <w:tcW w:w="2613" w:type="dxa"/>
            <w:vMerge/>
            <w:shd w:val="clear" w:color="auto" w:fill="auto"/>
          </w:tcPr>
          <w:p w14:paraId="576D1D69" w14:textId="77777777" w:rsidR="00D95488" w:rsidRPr="00671031" w:rsidRDefault="00D95488" w:rsidP="00A1619E">
            <w:pPr>
              <w:spacing w:after="0" w:line="240" w:lineRule="auto"/>
              <w:rPr>
                <w:rFonts w:ascii="Century Gothic" w:hAnsi="Century Gothic" w:cs="Arial"/>
                <w:bCs/>
                <w:sz w:val="16"/>
                <w:szCs w:val="16"/>
              </w:rPr>
            </w:pPr>
          </w:p>
        </w:tc>
      </w:tr>
      <w:tr w:rsidR="00D95488" w:rsidRPr="00671031" w14:paraId="7ECB5C99" w14:textId="77777777" w:rsidTr="002D38BB">
        <w:trPr>
          <w:trHeight w:val="397"/>
        </w:trPr>
        <w:tc>
          <w:tcPr>
            <w:tcW w:w="15614" w:type="dxa"/>
            <w:gridSpan w:val="6"/>
            <w:shd w:val="clear" w:color="auto" w:fill="26D0B4"/>
            <w:vAlign w:val="center"/>
          </w:tcPr>
          <w:p w14:paraId="2790F31D" w14:textId="6698919C"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Angles</w:t>
            </w:r>
          </w:p>
        </w:tc>
      </w:tr>
      <w:tr w:rsidR="00D95488" w:rsidRPr="00671031" w14:paraId="617DD95C" w14:textId="77777777" w:rsidTr="00A1619E">
        <w:tc>
          <w:tcPr>
            <w:tcW w:w="2599" w:type="dxa"/>
            <w:shd w:val="clear" w:color="auto" w:fill="auto"/>
          </w:tcPr>
          <w:p w14:paraId="1A8D0B87"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2FFFF157" w14:textId="77777777" w:rsidR="00D95488" w:rsidRPr="00671031" w:rsidRDefault="00D95488" w:rsidP="00D95488">
            <w:pPr>
              <w:pStyle w:val="Default"/>
              <w:rPr>
                <w:rFonts w:ascii="Century Gothic" w:hAnsi="Century Gothic"/>
                <w:bCs/>
                <w:sz w:val="16"/>
                <w:szCs w:val="16"/>
              </w:rPr>
            </w:pPr>
          </w:p>
        </w:tc>
        <w:tc>
          <w:tcPr>
            <w:tcW w:w="2601" w:type="dxa"/>
            <w:shd w:val="clear" w:color="auto" w:fill="auto"/>
          </w:tcPr>
          <w:p w14:paraId="08DA7265" w14:textId="4432151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recognise angles as a property of shape or a description of a turn</w:t>
            </w:r>
          </w:p>
        </w:tc>
        <w:tc>
          <w:tcPr>
            <w:tcW w:w="2602" w:type="dxa"/>
            <w:shd w:val="clear" w:color="auto" w:fill="auto"/>
          </w:tcPr>
          <w:p w14:paraId="3F6353B9"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608FC18A" w14:textId="505FDC8F"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know angles are measured in degrees: estimate and compare acute, obtuse and reflex angles</w:t>
            </w:r>
          </w:p>
        </w:tc>
        <w:tc>
          <w:tcPr>
            <w:tcW w:w="2613" w:type="dxa"/>
            <w:shd w:val="clear" w:color="auto" w:fill="auto"/>
          </w:tcPr>
          <w:p w14:paraId="0600A31A" w14:textId="77777777" w:rsidR="00D95488" w:rsidRPr="00671031" w:rsidRDefault="00D95488" w:rsidP="00D95488">
            <w:pPr>
              <w:spacing w:after="0" w:line="240" w:lineRule="auto"/>
              <w:rPr>
                <w:rFonts w:ascii="Century Gothic" w:hAnsi="Century Gothic" w:cs="Arial"/>
                <w:bCs/>
                <w:sz w:val="16"/>
                <w:szCs w:val="16"/>
              </w:rPr>
            </w:pPr>
          </w:p>
        </w:tc>
      </w:tr>
      <w:tr w:rsidR="00D95488" w:rsidRPr="00671031" w14:paraId="1923BC65" w14:textId="77777777" w:rsidTr="00470FB7">
        <w:trPr>
          <w:trHeight w:val="1417"/>
        </w:trPr>
        <w:tc>
          <w:tcPr>
            <w:tcW w:w="2599" w:type="dxa"/>
            <w:shd w:val="clear" w:color="auto" w:fill="auto"/>
          </w:tcPr>
          <w:p w14:paraId="60232C13"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405EC25F" w14:textId="77777777" w:rsidR="00D95488" w:rsidRPr="00671031" w:rsidRDefault="00D95488" w:rsidP="00D95488">
            <w:pPr>
              <w:pStyle w:val="Default"/>
              <w:rPr>
                <w:rFonts w:ascii="Century Gothic" w:hAnsi="Century Gothic"/>
                <w:bCs/>
                <w:sz w:val="16"/>
                <w:szCs w:val="16"/>
              </w:rPr>
            </w:pPr>
          </w:p>
        </w:tc>
        <w:tc>
          <w:tcPr>
            <w:tcW w:w="2601" w:type="dxa"/>
            <w:shd w:val="clear" w:color="auto" w:fill="auto"/>
          </w:tcPr>
          <w:p w14:paraId="0E539ED1" w14:textId="089D458D"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identify right angles, recognise that two right angles make a half-turn, three make three quarters of a turn and four a complete turn; identify whether angles are greater than or less than a right angle</w:t>
            </w:r>
          </w:p>
        </w:tc>
        <w:tc>
          <w:tcPr>
            <w:tcW w:w="2602" w:type="dxa"/>
            <w:shd w:val="clear" w:color="auto" w:fill="auto"/>
          </w:tcPr>
          <w:p w14:paraId="1481DF68"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identify acute and obtuse angles and compare and order angles up to two right angles by size </w:t>
            </w:r>
          </w:p>
          <w:p w14:paraId="39006568"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55646090"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identify: </w:t>
            </w:r>
          </w:p>
          <w:p w14:paraId="06D94E9B" w14:textId="77777777" w:rsidR="00D95488" w:rsidRPr="00671031" w:rsidRDefault="00D95488" w:rsidP="00D95488">
            <w:pPr>
              <w:pStyle w:val="Default"/>
              <w:numPr>
                <w:ilvl w:val="0"/>
                <w:numId w:val="31"/>
              </w:numPr>
              <w:ind w:left="224" w:hanging="224"/>
              <w:rPr>
                <w:rFonts w:ascii="Century Gothic" w:hAnsi="Century Gothic"/>
                <w:bCs/>
                <w:sz w:val="16"/>
                <w:szCs w:val="16"/>
              </w:rPr>
            </w:pPr>
            <w:r w:rsidRPr="00671031">
              <w:rPr>
                <w:rFonts w:ascii="Century Gothic" w:hAnsi="Century Gothic"/>
                <w:bCs/>
                <w:sz w:val="16"/>
                <w:szCs w:val="16"/>
              </w:rPr>
              <w:t>angles at a point and one whole turn (total 360</w:t>
            </w:r>
            <w:r w:rsidRPr="00671031">
              <w:rPr>
                <w:rFonts w:ascii="Century Gothic" w:hAnsi="Century Gothic"/>
                <w:bCs/>
                <w:position w:val="8"/>
                <w:sz w:val="16"/>
                <w:szCs w:val="16"/>
                <w:vertAlign w:val="superscript"/>
              </w:rPr>
              <w:t>o</w:t>
            </w:r>
            <w:r w:rsidRPr="00671031">
              <w:rPr>
                <w:rFonts w:ascii="Century Gothic" w:hAnsi="Century Gothic"/>
                <w:bCs/>
                <w:sz w:val="16"/>
                <w:szCs w:val="16"/>
              </w:rPr>
              <w:t xml:space="preserve">) </w:t>
            </w:r>
          </w:p>
          <w:p w14:paraId="59A93F10" w14:textId="77777777" w:rsidR="00D95488" w:rsidRPr="00671031" w:rsidRDefault="00D95488" w:rsidP="00D95488">
            <w:pPr>
              <w:pStyle w:val="Default"/>
              <w:numPr>
                <w:ilvl w:val="0"/>
                <w:numId w:val="31"/>
              </w:numPr>
              <w:ind w:left="224" w:hanging="224"/>
              <w:rPr>
                <w:rFonts w:ascii="Century Gothic" w:hAnsi="Century Gothic"/>
                <w:bCs/>
                <w:sz w:val="16"/>
                <w:szCs w:val="16"/>
              </w:rPr>
            </w:pPr>
            <w:r w:rsidRPr="00671031">
              <w:rPr>
                <w:rFonts w:ascii="Century Gothic" w:hAnsi="Century Gothic"/>
                <w:bCs/>
                <w:sz w:val="16"/>
                <w:szCs w:val="16"/>
              </w:rPr>
              <w:t>angles at a point on a straight line and ½ a turn (total 180</w:t>
            </w:r>
            <w:r w:rsidRPr="00671031">
              <w:rPr>
                <w:rFonts w:ascii="Century Gothic" w:hAnsi="Century Gothic"/>
                <w:bCs/>
                <w:position w:val="8"/>
                <w:sz w:val="16"/>
                <w:szCs w:val="16"/>
                <w:vertAlign w:val="superscript"/>
              </w:rPr>
              <w:t>o</w:t>
            </w:r>
            <w:r w:rsidRPr="00671031">
              <w:rPr>
                <w:rFonts w:ascii="Century Gothic" w:hAnsi="Century Gothic"/>
                <w:bCs/>
                <w:sz w:val="16"/>
                <w:szCs w:val="16"/>
              </w:rPr>
              <w:t xml:space="preserve">) </w:t>
            </w:r>
          </w:p>
          <w:p w14:paraId="5F3F2A6F" w14:textId="4CE52FD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other multiples of 90</w:t>
            </w:r>
            <w:r w:rsidRPr="00671031">
              <w:rPr>
                <w:rFonts w:ascii="Century Gothic" w:hAnsi="Century Gothic"/>
                <w:bCs/>
                <w:position w:val="8"/>
                <w:sz w:val="16"/>
                <w:szCs w:val="16"/>
                <w:vertAlign w:val="superscript"/>
              </w:rPr>
              <w:t xml:space="preserve">o </w:t>
            </w:r>
          </w:p>
        </w:tc>
        <w:tc>
          <w:tcPr>
            <w:tcW w:w="2613" w:type="dxa"/>
            <w:shd w:val="clear" w:color="auto" w:fill="auto"/>
          </w:tcPr>
          <w:p w14:paraId="154BD47F" w14:textId="0F691B95" w:rsidR="00D95488" w:rsidRPr="00671031" w:rsidRDefault="00D95488" w:rsidP="00D95488">
            <w:pPr>
              <w:spacing w:after="0" w:line="240" w:lineRule="auto"/>
              <w:rPr>
                <w:rFonts w:ascii="Century Gothic" w:hAnsi="Century Gothic" w:cs="Arial"/>
                <w:bCs/>
                <w:sz w:val="16"/>
                <w:szCs w:val="16"/>
              </w:rPr>
            </w:pPr>
            <w:r w:rsidRPr="00671031">
              <w:rPr>
                <w:rFonts w:ascii="Century Gothic" w:hAnsi="Century Gothic" w:cs="Arial"/>
                <w:bCs/>
                <w:sz w:val="16"/>
                <w:szCs w:val="16"/>
              </w:rPr>
              <w:t>recognise angles where they meet at a point, are on a straight line, or are vertically opposite, and find missing angles</w:t>
            </w:r>
          </w:p>
        </w:tc>
      </w:tr>
      <w:tr w:rsidR="00D95488" w:rsidRPr="00671031" w14:paraId="25C51797" w14:textId="77777777" w:rsidTr="00470FB7">
        <w:trPr>
          <w:trHeight w:val="680"/>
        </w:trPr>
        <w:tc>
          <w:tcPr>
            <w:tcW w:w="2599" w:type="dxa"/>
            <w:shd w:val="clear" w:color="auto" w:fill="auto"/>
          </w:tcPr>
          <w:p w14:paraId="3B7106AF"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7A1A4C6D" w14:textId="77777777" w:rsidR="00D95488" w:rsidRPr="00671031" w:rsidRDefault="00D95488" w:rsidP="00D95488">
            <w:pPr>
              <w:pStyle w:val="Default"/>
              <w:rPr>
                <w:rFonts w:ascii="Century Gothic" w:hAnsi="Century Gothic"/>
                <w:bCs/>
                <w:sz w:val="16"/>
                <w:szCs w:val="16"/>
              </w:rPr>
            </w:pPr>
          </w:p>
        </w:tc>
        <w:tc>
          <w:tcPr>
            <w:tcW w:w="2601" w:type="dxa"/>
            <w:shd w:val="clear" w:color="auto" w:fill="auto"/>
          </w:tcPr>
          <w:p w14:paraId="5DF2DE2B" w14:textId="4E53D9C0"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identify horizontal and vertical lines and pairs of perpendicular and parallel lines</w:t>
            </w:r>
          </w:p>
        </w:tc>
        <w:tc>
          <w:tcPr>
            <w:tcW w:w="2602" w:type="dxa"/>
            <w:shd w:val="clear" w:color="auto" w:fill="auto"/>
          </w:tcPr>
          <w:p w14:paraId="4941F91A"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02FE405A" w14:textId="77777777" w:rsidR="00D95488" w:rsidRPr="00671031" w:rsidRDefault="00D95488" w:rsidP="00D95488">
            <w:pPr>
              <w:pStyle w:val="Default"/>
              <w:rPr>
                <w:rFonts w:ascii="Century Gothic" w:hAnsi="Century Gothic"/>
                <w:bCs/>
                <w:sz w:val="16"/>
                <w:szCs w:val="16"/>
              </w:rPr>
            </w:pPr>
          </w:p>
        </w:tc>
        <w:tc>
          <w:tcPr>
            <w:tcW w:w="2613" w:type="dxa"/>
            <w:shd w:val="clear" w:color="auto" w:fill="auto"/>
          </w:tcPr>
          <w:p w14:paraId="6EF7715E" w14:textId="77777777" w:rsidR="00D95488" w:rsidRPr="00671031" w:rsidRDefault="00D95488" w:rsidP="00D95488">
            <w:pPr>
              <w:spacing w:after="0" w:line="240" w:lineRule="auto"/>
              <w:rPr>
                <w:rFonts w:ascii="Century Gothic" w:hAnsi="Century Gothic" w:cs="Arial"/>
                <w:bCs/>
                <w:sz w:val="16"/>
                <w:szCs w:val="16"/>
              </w:rPr>
            </w:pPr>
          </w:p>
        </w:tc>
      </w:tr>
    </w:tbl>
    <w:p w14:paraId="44920065" w14:textId="77777777" w:rsidR="007446E6" w:rsidRPr="00671031" w:rsidRDefault="007446E6">
      <w:pPr>
        <w:rPr>
          <w:rFonts w:ascii="Century Gothic" w:hAnsi="Century Gothic"/>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413FA7" w:rsidRPr="00671031" w14:paraId="66774911" w14:textId="77777777" w:rsidTr="002D38BB">
        <w:trPr>
          <w:trHeight w:val="397"/>
        </w:trPr>
        <w:tc>
          <w:tcPr>
            <w:tcW w:w="15614" w:type="dxa"/>
            <w:gridSpan w:val="6"/>
            <w:shd w:val="clear" w:color="auto" w:fill="26D0B4"/>
            <w:vAlign w:val="center"/>
          </w:tcPr>
          <w:p w14:paraId="1092B004" w14:textId="093AF330"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Geometry: Position and direction</w:t>
            </w:r>
          </w:p>
        </w:tc>
      </w:tr>
      <w:tr w:rsidR="00D95488" w:rsidRPr="00671031" w14:paraId="7A247425" w14:textId="77777777" w:rsidTr="002D38BB">
        <w:trPr>
          <w:trHeight w:val="397"/>
        </w:trPr>
        <w:tc>
          <w:tcPr>
            <w:tcW w:w="15614" w:type="dxa"/>
            <w:gridSpan w:val="6"/>
            <w:shd w:val="clear" w:color="auto" w:fill="26D0B4"/>
            <w:vAlign w:val="center"/>
          </w:tcPr>
          <w:p w14:paraId="021EFEDF" w14:textId="35901C08"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lastRenderedPageBreak/>
              <w:t>Position, direction and movement</w:t>
            </w:r>
          </w:p>
        </w:tc>
      </w:tr>
      <w:tr w:rsidR="00D95488" w:rsidRPr="00671031" w14:paraId="77DD67DD" w14:textId="77777777" w:rsidTr="002D38BB">
        <w:tc>
          <w:tcPr>
            <w:tcW w:w="2599" w:type="dxa"/>
            <w:shd w:val="clear" w:color="auto" w:fill="26D0B4"/>
          </w:tcPr>
          <w:p w14:paraId="6388A60E"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99" w:type="dxa"/>
            <w:shd w:val="clear" w:color="auto" w:fill="26D0B4"/>
          </w:tcPr>
          <w:p w14:paraId="0C57462C"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601" w:type="dxa"/>
            <w:shd w:val="clear" w:color="auto" w:fill="26D0B4"/>
          </w:tcPr>
          <w:p w14:paraId="0B2BCCB8"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602" w:type="dxa"/>
            <w:shd w:val="clear" w:color="auto" w:fill="26D0B4"/>
          </w:tcPr>
          <w:p w14:paraId="2A59744E"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600" w:type="dxa"/>
            <w:shd w:val="clear" w:color="auto" w:fill="26D0B4"/>
          </w:tcPr>
          <w:p w14:paraId="44CF966C"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613" w:type="dxa"/>
            <w:shd w:val="clear" w:color="auto" w:fill="26D0B4"/>
          </w:tcPr>
          <w:p w14:paraId="6ACA8F03"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D95488" w:rsidRPr="00671031" w14:paraId="4039B03C" w14:textId="77777777" w:rsidTr="00470FB7">
        <w:trPr>
          <w:trHeight w:val="907"/>
        </w:trPr>
        <w:tc>
          <w:tcPr>
            <w:tcW w:w="2599" w:type="dxa"/>
            <w:vMerge w:val="restart"/>
            <w:shd w:val="clear" w:color="auto" w:fill="auto"/>
          </w:tcPr>
          <w:p w14:paraId="6C5EFC6F" w14:textId="2979822F"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describe position, direction and movement, including half, quarter and three-quarter turns.</w:t>
            </w:r>
          </w:p>
        </w:tc>
        <w:tc>
          <w:tcPr>
            <w:tcW w:w="2599" w:type="dxa"/>
            <w:vMerge w:val="restart"/>
            <w:shd w:val="clear" w:color="auto" w:fill="auto"/>
          </w:tcPr>
          <w:p w14:paraId="13070E16" w14:textId="3584049D"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tc>
        <w:tc>
          <w:tcPr>
            <w:tcW w:w="2601" w:type="dxa"/>
            <w:vMerge w:val="restart"/>
            <w:shd w:val="clear" w:color="auto" w:fill="auto"/>
          </w:tcPr>
          <w:p w14:paraId="10B41ADE"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182D9CF6"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describe positions on a </w:t>
            </w:r>
          </w:p>
          <w:p w14:paraId="687764F4" w14:textId="28EB4370"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2-D grid as coordinates in the first quadrant </w:t>
            </w:r>
          </w:p>
        </w:tc>
        <w:tc>
          <w:tcPr>
            <w:tcW w:w="2600" w:type="dxa"/>
            <w:vMerge w:val="restart"/>
            <w:shd w:val="clear" w:color="auto" w:fill="auto"/>
          </w:tcPr>
          <w:p w14:paraId="4768C838" w14:textId="6180AB6D"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identify, describe and represent the position of a shape following a reflection or translation, using the appropriate language, and know that the shape has not changed</w:t>
            </w:r>
          </w:p>
        </w:tc>
        <w:tc>
          <w:tcPr>
            <w:tcW w:w="2613" w:type="dxa"/>
            <w:shd w:val="clear" w:color="auto" w:fill="auto"/>
          </w:tcPr>
          <w:p w14:paraId="46746B68"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describe positions on the full coordinate grid (all four quadrants)</w:t>
            </w:r>
          </w:p>
          <w:p w14:paraId="19D5F58C" w14:textId="77777777" w:rsidR="00D95488" w:rsidRPr="00671031" w:rsidRDefault="00D95488" w:rsidP="00D95488">
            <w:pPr>
              <w:spacing w:after="0" w:line="240" w:lineRule="auto"/>
              <w:rPr>
                <w:rFonts w:ascii="Century Gothic" w:hAnsi="Century Gothic" w:cs="Arial"/>
                <w:bCs/>
                <w:sz w:val="16"/>
                <w:szCs w:val="16"/>
              </w:rPr>
            </w:pPr>
          </w:p>
        </w:tc>
      </w:tr>
      <w:tr w:rsidR="00D95488" w:rsidRPr="00671031" w14:paraId="601600CF" w14:textId="77777777" w:rsidTr="00A1619E">
        <w:trPr>
          <w:trHeight w:val="825"/>
        </w:trPr>
        <w:tc>
          <w:tcPr>
            <w:tcW w:w="2599" w:type="dxa"/>
            <w:vMerge/>
            <w:shd w:val="clear" w:color="auto" w:fill="auto"/>
          </w:tcPr>
          <w:p w14:paraId="5BD784EE" w14:textId="77777777" w:rsidR="00D95488" w:rsidRPr="00671031" w:rsidRDefault="00D95488" w:rsidP="00D95488">
            <w:pPr>
              <w:pStyle w:val="Default"/>
              <w:rPr>
                <w:rFonts w:ascii="Century Gothic" w:hAnsi="Century Gothic"/>
                <w:bCs/>
                <w:sz w:val="16"/>
                <w:szCs w:val="16"/>
              </w:rPr>
            </w:pPr>
          </w:p>
        </w:tc>
        <w:tc>
          <w:tcPr>
            <w:tcW w:w="2599" w:type="dxa"/>
            <w:vMerge/>
            <w:shd w:val="clear" w:color="auto" w:fill="auto"/>
          </w:tcPr>
          <w:p w14:paraId="76137500" w14:textId="77777777" w:rsidR="00D95488" w:rsidRPr="00671031" w:rsidRDefault="00D95488" w:rsidP="00D95488">
            <w:pPr>
              <w:pStyle w:val="Default"/>
              <w:rPr>
                <w:rFonts w:ascii="Century Gothic" w:hAnsi="Century Gothic"/>
                <w:bCs/>
                <w:sz w:val="16"/>
                <w:szCs w:val="16"/>
              </w:rPr>
            </w:pPr>
          </w:p>
        </w:tc>
        <w:tc>
          <w:tcPr>
            <w:tcW w:w="2601" w:type="dxa"/>
            <w:vMerge/>
            <w:shd w:val="clear" w:color="auto" w:fill="auto"/>
          </w:tcPr>
          <w:p w14:paraId="637C7955"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3947A74B" w14:textId="6486F0C2"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describe movements between positions as translations of a given unit to the left/right and up/down </w:t>
            </w:r>
          </w:p>
        </w:tc>
        <w:tc>
          <w:tcPr>
            <w:tcW w:w="2600" w:type="dxa"/>
            <w:vMerge/>
            <w:shd w:val="clear" w:color="auto" w:fill="auto"/>
          </w:tcPr>
          <w:p w14:paraId="0CE9B3ED" w14:textId="77777777" w:rsidR="00D95488" w:rsidRPr="00671031" w:rsidRDefault="00D95488" w:rsidP="00D95488">
            <w:pPr>
              <w:pStyle w:val="Default"/>
              <w:rPr>
                <w:rFonts w:ascii="Century Gothic" w:hAnsi="Century Gothic"/>
                <w:bCs/>
                <w:sz w:val="16"/>
                <w:szCs w:val="16"/>
              </w:rPr>
            </w:pPr>
          </w:p>
        </w:tc>
        <w:tc>
          <w:tcPr>
            <w:tcW w:w="2613" w:type="dxa"/>
            <w:shd w:val="clear" w:color="auto" w:fill="auto"/>
          </w:tcPr>
          <w:p w14:paraId="7CA8501A" w14:textId="7B495E21" w:rsidR="00D95488" w:rsidRPr="00671031" w:rsidRDefault="00D95488" w:rsidP="00D95488">
            <w:pPr>
              <w:spacing w:after="0" w:line="240" w:lineRule="auto"/>
              <w:rPr>
                <w:rFonts w:ascii="Century Gothic" w:hAnsi="Century Gothic" w:cs="Arial"/>
                <w:bCs/>
                <w:sz w:val="16"/>
                <w:szCs w:val="16"/>
              </w:rPr>
            </w:pPr>
            <w:r w:rsidRPr="00671031">
              <w:rPr>
                <w:rFonts w:ascii="Century Gothic" w:hAnsi="Century Gothic" w:cs="Arial"/>
                <w:bCs/>
                <w:sz w:val="16"/>
                <w:szCs w:val="16"/>
              </w:rPr>
              <w:t xml:space="preserve">draw and translate simple shapes on the coordinate plane, and reflect them in the axes. </w:t>
            </w:r>
          </w:p>
        </w:tc>
      </w:tr>
      <w:tr w:rsidR="00D95488" w:rsidRPr="00671031" w14:paraId="48F50077" w14:textId="77777777" w:rsidTr="00470FB7">
        <w:trPr>
          <w:trHeight w:val="680"/>
        </w:trPr>
        <w:tc>
          <w:tcPr>
            <w:tcW w:w="2599" w:type="dxa"/>
            <w:shd w:val="clear" w:color="auto" w:fill="auto"/>
          </w:tcPr>
          <w:p w14:paraId="748C2050"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3EC08B6F" w14:textId="77777777" w:rsidR="00D95488" w:rsidRPr="00671031" w:rsidRDefault="00D95488" w:rsidP="00D95488">
            <w:pPr>
              <w:pStyle w:val="Default"/>
              <w:rPr>
                <w:rFonts w:ascii="Century Gothic" w:hAnsi="Century Gothic"/>
                <w:bCs/>
                <w:sz w:val="16"/>
                <w:szCs w:val="16"/>
              </w:rPr>
            </w:pPr>
          </w:p>
        </w:tc>
        <w:tc>
          <w:tcPr>
            <w:tcW w:w="2601" w:type="dxa"/>
            <w:shd w:val="clear" w:color="auto" w:fill="auto"/>
          </w:tcPr>
          <w:p w14:paraId="7BB1EA3A"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7373A928" w14:textId="6AFB4B39"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plot specified points and draw sides to complete a given polygon</w:t>
            </w:r>
          </w:p>
        </w:tc>
        <w:tc>
          <w:tcPr>
            <w:tcW w:w="2600" w:type="dxa"/>
            <w:shd w:val="clear" w:color="auto" w:fill="auto"/>
          </w:tcPr>
          <w:p w14:paraId="372D4790" w14:textId="77777777" w:rsidR="00D95488" w:rsidRPr="00671031" w:rsidRDefault="00D95488" w:rsidP="00D95488">
            <w:pPr>
              <w:pStyle w:val="Default"/>
              <w:rPr>
                <w:rFonts w:ascii="Century Gothic" w:hAnsi="Century Gothic"/>
                <w:bCs/>
                <w:sz w:val="16"/>
                <w:szCs w:val="16"/>
              </w:rPr>
            </w:pPr>
          </w:p>
        </w:tc>
        <w:tc>
          <w:tcPr>
            <w:tcW w:w="2613" w:type="dxa"/>
            <w:shd w:val="clear" w:color="auto" w:fill="auto"/>
          </w:tcPr>
          <w:p w14:paraId="5F1F25AB" w14:textId="77777777" w:rsidR="00D95488" w:rsidRPr="00671031" w:rsidRDefault="00D95488" w:rsidP="00D95488">
            <w:pPr>
              <w:spacing w:after="0" w:line="240" w:lineRule="auto"/>
              <w:rPr>
                <w:rFonts w:ascii="Century Gothic" w:hAnsi="Century Gothic" w:cs="Arial"/>
                <w:bCs/>
                <w:sz w:val="16"/>
                <w:szCs w:val="16"/>
              </w:rPr>
            </w:pPr>
          </w:p>
        </w:tc>
      </w:tr>
      <w:tr w:rsidR="00D95488" w:rsidRPr="00671031" w14:paraId="5CC59F0A" w14:textId="77777777" w:rsidTr="002D38BB">
        <w:trPr>
          <w:trHeight w:val="397"/>
        </w:trPr>
        <w:tc>
          <w:tcPr>
            <w:tcW w:w="15614" w:type="dxa"/>
            <w:gridSpan w:val="6"/>
            <w:shd w:val="clear" w:color="auto" w:fill="26D0B4"/>
            <w:vAlign w:val="center"/>
          </w:tcPr>
          <w:p w14:paraId="6CA6F9AF" w14:textId="74901D18" w:rsidR="00D95488" w:rsidRPr="00671031" w:rsidRDefault="00D95488" w:rsidP="00D95488">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Pattern</w:t>
            </w:r>
          </w:p>
        </w:tc>
      </w:tr>
      <w:tr w:rsidR="00D95488" w:rsidRPr="00671031" w14:paraId="6F54D5E3" w14:textId="77777777" w:rsidTr="00470FB7">
        <w:trPr>
          <w:trHeight w:val="737"/>
        </w:trPr>
        <w:tc>
          <w:tcPr>
            <w:tcW w:w="2599" w:type="dxa"/>
            <w:shd w:val="clear" w:color="auto" w:fill="auto"/>
          </w:tcPr>
          <w:p w14:paraId="4EA90E4C"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46965984" w14:textId="0B6B1B04"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order and arrange combinations of mathematical objects in patterns and sequences</w:t>
            </w:r>
          </w:p>
        </w:tc>
        <w:tc>
          <w:tcPr>
            <w:tcW w:w="2601" w:type="dxa"/>
            <w:shd w:val="clear" w:color="auto" w:fill="auto"/>
          </w:tcPr>
          <w:p w14:paraId="10F509FA"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238C7A50"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5F3D1545" w14:textId="77777777" w:rsidR="00D95488" w:rsidRPr="00671031" w:rsidRDefault="00D95488" w:rsidP="00D95488">
            <w:pPr>
              <w:pStyle w:val="Default"/>
              <w:rPr>
                <w:rFonts w:ascii="Century Gothic" w:hAnsi="Century Gothic"/>
                <w:bCs/>
                <w:sz w:val="16"/>
                <w:szCs w:val="16"/>
              </w:rPr>
            </w:pPr>
          </w:p>
        </w:tc>
        <w:tc>
          <w:tcPr>
            <w:tcW w:w="2613" w:type="dxa"/>
            <w:shd w:val="clear" w:color="auto" w:fill="auto"/>
          </w:tcPr>
          <w:p w14:paraId="4565D979" w14:textId="77777777" w:rsidR="00D95488" w:rsidRPr="00671031" w:rsidRDefault="00D95488" w:rsidP="00D95488">
            <w:pPr>
              <w:spacing w:after="0" w:line="240" w:lineRule="auto"/>
              <w:rPr>
                <w:rFonts w:ascii="Century Gothic" w:hAnsi="Century Gothic" w:cs="Arial"/>
                <w:bCs/>
                <w:sz w:val="16"/>
                <w:szCs w:val="16"/>
              </w:rPr>
            </w:pPr>
          </w:p>
        </w:tc>
      </w:tr>
    </w:tbl>
    <w:p w14:paraId="302607B2" w14:textId="77777777" w:rsidR="007446E6" w:rsidRPr="00671031" w:rsidRDefault="007446E6">
      <w:pPr>
        <w:rPr>
          <w:rFonts w:ascii="Century Gothic" w:hAnsi="Century Gothic"/>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599"/>
        <w:gridCol w:w="2601"/>
        <w:gridCol w:w="2602"/>
        <w:gridCol w:w="2600"/>
        <w:gridCol w:w="2613"/>
      </w:tblGrid>
      <w:tr w:rsidR="00413FA7" w:rsidRPr="00671031" w14:paraId="10B7765E" w14:textId="77777777" w:rsidTr="002D38BB">
        <w:trPr>
          <w:trHeight w:val="397"/>
        </w:trPr>
        <w:tc>
          <w:tcPr>
            <w:tcW w:w="15614" w:type="dxa"/>
            <w:gridSpan w:val="6"/>
            <w:shd w:val="clear" w:color="auto" w:fill="26D0B4"/>
            <w:vAlign w:val="center"/>
          </w:tcPr>
          <w:p w14:paraId="41C3D461" w14:textId="78BEC12B" w:rsidR="00413FA7" w:rsidRPr="00671031" w:rsidRDefault="00413FA7" w:rsidP="009247E6">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 xml:space="preserve">Statistics </w:t>
            </w:r>
          </w:p>
        </w:tc>
      </w:tr>
      <w:tr w:rsidR="00D95488" w:rsidRPr="00671031" w14:paraId="2609588F" w14:textId="77777777" w:rsidTr="002D38BB">
        <w:trPr>
          <w:trHeight w:val="397"/>
        </w:trPr>
        <w:tc>
          <w:tcPr>
            <w:tcW w:w="15614" w:type="dxa"/>
            <w:gridSpan w:val="6"/>
            <w:shd w:val="clear" w:color="auto" w:fill="26D0B4"/>
            <w:vAlign w:val="center"/>
          </w:tcPr>
          <w:p w14:paraId="13224DA4" w14:textId="490579C5"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Interpreting, constructing and presenting data</w:t>
            </w:r>
          </w:p>
        </w:tc>
      </w:tr>
      <w:tr w:rsidR="00D95488" w:rsidRPr="00671031" w14:paraId="6B0F5CA6" w14:textId="77777777" w:rsidTr="002D38BB">
        <w:tc>
          <w:tcPr>
            <w:tcW w:w="2599" w:type="dxa"/>
            <w:shd w:val="clear" w:color="auto" w:fill="26D0B4"/>
          </w:tcPr>
          <w:p w14:paraId="4F972078"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1</w:t>
            </w:r>
          </w:p>
        </w:tc>
        <w:tc>
          <w:tcPr>
            <w:tcW w:w="2599" w:type="dxa"/>
            <w:shd w:val="clear" w:color="auto" w:fill="26D0B4"/>
          </w:tcPr>
          <w:p w14:paraId="73C5701C"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2</w:t>
            </w:r>
          </w:p>
        </w:tc>
        <w:tc>
          <w:tcPr>
            <w:tcW w:w="2601" w:type="dxa"/>
            <w:shd w:val="clear" w:color="auto" w:fill="26D0B4"/>
          </w:tcPr>
          <w:p w14:paraId="786ADE2D"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3</w:t>
            </w:r>
          </w:p>
        </w:tc>
        <w:tc>
          <w:tcPr>
            <w:tcW w:w="2602" w:type="dxa"/>
            <w:shd w:val="clear" w:color="auto" w:fill="26D0B4"/>
          </w:tcPr>
          <w:p w14:paraId="36DA55DD"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4</w:t>
            </w:r>
          </w:p>
        </w:tc>
        <w:tc>
          <w:tcPr>
            <w:tcW w:w="2600" w:type="dxa"/>
            <w:shd w:val="clear" w:color="auto" w:fill="26D0B4"/>
          </w:tcPr>
          <w:p w14:paraId="711CE051"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5</w:t>
            </w:r>
          </w:p>
        </w:tc>
        <w:tc>
          <w:tcPr>
            <w:tcW w:w="2613" w:type="dxa"/>
            <w:shd w:val="clear" w:color="auto" w:fill="26D0B4"/>
          </w:tcPr>
          <w:p w14:paraId="7BD665E1" w14:textId="77777777" w:rsidR="00D95488" w:rsidRPr="00671031" w:rsidRDefault="00D95488"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Year 6</w:t>
            </w:r>
          </w:p>
        </w:tc>
      </w:tr>
      <w:tr w:rsidR="00D95488" w:rsidRPr="00671031" w14:paraId="5BD9EE4A" w14:textId="77777777" w:rsidTr="007446E6">
        <w:trPr>
          <w:trHeight w:val="1043"/>
        </w:trPr>
        <w:tc>
          <w:tcPr>
            <w:tcW w:w="2599" w:type="dxa"/>
            <w:shd w:val="clear" w:color="auto" w:fill="auto"/>
          </w:tcPr>
          <w:p w14:paraId="41E35721"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49926E05" w14:textId="620B5975"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interpret and construct simple pictograms, tally charts, block diagrams and simple tables </w:t>
            </w:r>
          </w:p>
        </w:tc>
        <w:tc>
          <w:tcPr>
            <w:tcW w:w="2601" w:type="dxa"/>
            <w:shd w:val="clear" w:color="auto" w:fill="auto"/>
          </w:tcPr>
          <w:p w14:paraId="6873C979"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interpret and present data using bar charts, pictograms and tables </w:t>
            </w:r>
          </w:p>
          <w:p w14:paraId="11939846"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664582D4" w14:textId="3D051D58"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interpret and present discrete and continuous data using appropriate graphical methods, including bar charts and time graphs </w:t>
            </w:r>
          </w:p>
        </w:tc>
        <w:tc>
          <w:tcPr>
            <w:tcW w:w="2600" w:type="dxa"/>
            <w:shd w:val="clear" w:color="auto" w:fill="auto"/>
          </w:tcPr>
          <w:p w14:paraId="13B8F136" w14:textId="08439283"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complete, read and interpret information in tables, including timetables</w:t>
            </w:r>
          </w:p>
        </w:tc>
        <w:tc>
          <w:tcPr>
            <w:tcW w:w="2613" w:type="dxa"/>
            <w:shd w:val="clear" w:color="auto" w:fill="auto"/>
          </w:tcPr>
          <w:p w14:paraId="23586164" w14:textId="7777777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 xml:space="preserve">interpret and construct pie charts and line graphs and use these to solve problems </w:t>
            </w:r>
          </w:p>
          <w:p w14:paraId="390A5133" w14:textId="77777777" w:rsidR="00D95488" w:rsidRPr="00671031" w:rsidRDefault="00D95488" w:rsidP="00D95488">
            <w:pPr>
              <w:spacing w:after="0" w:line="240" w:lineRule="auto"/>
              <w:rPr>
                <w:rFonts w:ascii="Century Gothic" w:hAnsi="Century Gothic" w:cs="Arial"/>
                <w:bCs/>
                <w:sz w:val="16"/>
                <w:szCs w:val="16"/>
              </w:rPr>
            </w:pPr>
          </w:p>
        </w:tc>
      </w:tr>
      <w:tr w:rsidR="00D95488" w:rsidRPr="00671031" w14:paraId="5EEF2DAE" w14:textId="77777777" w:rsidTr="00470FB7">
        <w:trPr>
          <w:trHeight w:val="907"/>
        </w:trPr>
        <w:tc>
          <w:tcPr>
            <w:tcW w:w="2599" w:type="dxa"/>
            <w:shd w:val="clear" w:color="auto" w:fill="auto"/>
          </w:tcPr>
          <w:p w14:paraId="4ED5D61E"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7C841CA7" w14:textId="109CFCD7"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ask and answer simple questions by counting the number of objects in each category and sorting the categories by quantity</w:t>
            </w:r>
          </w:p>
        </w:tc>
        <w:tc>
          <w:tcPr>
            <w:tcW w:w="2601" w:type="dxa"/>
            <w:shd w:val="clear" w:color="auto" w:fill="auto"/>
          </w:tcPr>
          <w:p w14:paraId="734C381D"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4E119DB5"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14DBF542" w14:textId="77777777" w:rsidR="00D95488" w:rsidRPr="00671031" w:rsidRDefault="00D95488" w:rsidP="00D95488">
            <w:pPr>
              <w:pStyle w:val="Default"/>
              <w:rPr>
                <w:rFonts w:ascii="Century Gothic" w:hAnsi="Century Gothic"/>
                <w:bCs/>
                <w:sz w:val="16"/>
                <w:szCs w:val="16"/>
              </w:rPr>
            </w:pPr>
          </w:p>
        </w:tc>
        <w:tc>
          <w:tcPr>
            <w:tcW w:w="2613" w:type="dxa"/>
            <w:shd w:val="clear" w:color="auto" w:fill="auto"/>
          </w:tcPr>
          <w:p w14:paraId="555CA9E9" w14:textId="77777777" w:rsidR="00D95488" w:rsidRPr="00671031" w:rsidRDefault="00D95488" w:rsidP="00D95488">
            <w:pPr>
              <w:spacing w:after="0" w:line="240" w:lineRule="auto"/>
              <w:rPr>
                <w:rFonts w:ascii="Century Gothic" w:hAnsi="Century Gothic" w:cs="Arial"/>
                <w:bCs/>
                <w:sz w:val="16"/>
                <w:szCs w:val="16"/>
              </w:rPr>
            </w:pPr>
          </w:p>
        </w:tc>
      </w:tr>
      <w:tr w:rsidR="00D95488" w:rsidRPr="00671031" w14:paraId="5DC42734" w14:textId="77777777" w:rsidTr="00470FB7">
        <w:trPr>
          <w:trHeight w:val="680"/>
        </w:trPr>
        <w:tc>
          <w:tcPr>
            <w:tcW w:w="2599" w:type="dxa"/>
            <w:shd w:val="clear" w:color="auto" w:fill="auto"/>
          </w:tcPr>
          <w:p w14:paraId="76C9AC45" w14:textId="77777777" w:rsidR="00D95488" w:rsidRPr="00671031" w:rsidRDefault="00D95488" w:rsidP="00D95488">
            <w:pPr>
              <w:pStyle w:val="Default"/>
              <w:rPr>
                <w:rFonts w:ascii="Century Gothic" w:hAnsi="Century Gothic"/>
                <w:bCs/>
                <w:sz w:val="16"/>
                <w:szCs w:val="16"/>
              </w:rPr>
            </w:pPr>
          </w:p>
        </w:tc>
        <w:tc>
          <w:tcPr>
            <w:tcW w:w="2599" w:type="dxa"/>
            <w:shd w:val="clear" w:color="auto" w:fill="auto"/>
          </w:tcPr>
          <w:p w14:paraId="31E2C017" w14:textId="719C90D4" w:rsidR="00D95488" w:rsidRPr="00671031" w:rsidRDefault="00D95488" w:rsidP="00D95488">
            <w:pPr>
              <w:pStyle w:val="Default"/>
              <w:rPr>
                <w:rFonts w:ascii="Century Gothic" w:hAnsi="Century Gothic"/>
                <w:bCs/>
                <w:sz w:val="16"/>
                <w:szCs w:val="16"/>
              </w:rPr>
            </w:pPr>
            <w:r w:rsidRPr="00671031">
              <w:rPr>
                <w:rFonts w:ascii="Century Gothic" w:hAnsi="Century Gothic"/>
                <w:bCs/>
                <w:sz w:val="16"/>
                <w:szCs w:val="16"/>
              </w:rPr>
              <w:t>ask and answer questions about totalling and comparing categorical data</w:t>
            </w:r>
          </w:p>
        </w:tc>
        <w:tc>
          <w:tcPr>
            <w:tcW w:w="2601" w:type="dxa"/>
            <w:shd w:val="clear" w:color="auto" w:fill="auto"/>
          </w:tcPr>
          <w:p w14:paraId="62EFF0EB" w14:textId="77777777" w:rsidR="00D95488" w:rsidRPr="00671031" w:rsidRDefault="00D95488" w:rsidP="00D95488">
            <w:pPr>
              <w:pStyle w:val="Default"/>
              <w:rPr>
                <w:rFonts w:ascii="Century Gothic" w:hAnsi="Century Gothic"/>
                <w:bCs/>
                <w:sz w:val="16"/>
                <w:szCs w:val="16"/>
              </w:rPr>
            </w:pPr>
          </w:p>
        </w:tc>
        <w:tc>
          <w:tcPr>
            <w:tcW w:w="2602" w:type="dxa"/>
            <w:shd w:val="clear" w:color="auto" w:fill="auto"/>
          </w:tcPr>
          <w:p w14:paraId="29FA5AEA" w14:textId="77777777" w:rsidR="00D95488" w:rsidRPr="00671031" w:rsidRDefault="00D95488" w:rsidP="00D95488">
            <w:pPr>
              <w:pStyle w:val="Default"/>
              <w:rPr>
                <w:rFonts w:ascii="Century Gothic" w:hAnsi="Century Gothic"/>
                <w:bCs/>
                <w:sz w:val="16"/>
                <w:szCs w:val="16"/>
              </w:rPr>
            </w:pPr>
          </w:p>
        </w:tc>
        <w:tc>
          <w:tcPr>
            <w:tcW w:w="2600" w:type="dxa"/>
            <w:shd w:val="clear" w:color="auto" w:fill="auto"/>
          </w:tcPr>
          <w:p w14:paraId="047E79EF" w14:textId="77777777" w:rsidR="00D95488" w:rsidRPr="00671031" w:rsidRDefault="00D95488" w:rsidP="00D95488">
            <w:pPr>
              <w:pStyle w:val="Default"/>
              <w:rPr>
                <w:rFonts w:ascii="Century Gothic" w:hAnsi="Century Gothic"/>
                <w:bCs/>
                <w:sz w:val="16"/>
                <w:szCs w:val="16"/>
              </w:rPr>
            </w:pPr>
          </w:p>
        </w:tc>
        <w:tc>
          <w:tcPr>
            <w:tcW w:w="2613" w:type="dxa"/>
            <w:shd w:val="clear" w:color="auto" w:fill="auto"/>
          </w:tcPr>
          <w:p w14:paraId="03187EC6" w14:textId="77777777" w:rsidR="00D95488" w:rsidRPr="00671031" w:rsidRDefault="00D95488" w:rsidP="00D95488">
            <w:pPr>
              <w:spacing w:after="0" w:line="240" w:lineRule="auto"/>
              <w:rPr>
                <w:rFonts w:ascii="Century Gothic" w:hAnsi="Century Gothic" w:cs="Arial"/>
                <w:bCs/>
                <w:sz w:val="16"/>
                <w:szCs w:val="16"/>
              </w:rPr>
            </w:pPr>
          </w:p>
        </w:tc>
      </w:tr>
      <w:tr w:rsidR="00ED2421" w:rsidRPr="00671031" w14:paraId="636BEBB9" w14:textId="77777777" w:rsidTr="002D38BB">
        <w:trPr>
          <w:trHeight w:val="397"/>
        </w:trPr>
        <w:tc>
          <w:tcPr>
            <w:tcW w:w="15614" w:type="dxa"/>
            <w:gridSpan w:val="6"/>
            <w:shd w:val="clear" w:color="auto" w:fill="26D0B4"/>
            <w:vAlign w:val="center"/>
          </w:tcPr>
          <w:p w14:paraId="5AEA23CA" w14:textId="721D5633" w:rsidR="00ED2421" w:rsidRPr="00671031" w:rsidRDefault="00ED2421" w:rsidP="00A1619E">
            <w:pPr>
              <w:spacing w:after="0" w:line="240" w:lineRule="auto"/>
              <w:jc w:val="center"/>
              <w:rPr>
                <w:rFonts w:ascii="Century Gothic" w:hAnsi="Century Gothic" w:cs="Arial"/>
                <w:b/>
                <w:color w:val="FFFFFF"/>
                <w:sz w:val="24"/>
                <w:szCs w:val="24"/>
              </w:rPr>
            </w:pPr>
            <w:r w:rsidRPr="00671031">
              <w:rPr>
                <w:rFonts w:ascii="Century Gothic" w:hAnsi="Century Gothic" w:cs="Arial"/>
                <w:b/>
                <w:color w:val="FFFFFF"/>
                <w:sz w:val="24"/>
                <w:szCs w:val="24"/>
              </w:rPr>
              <w:t>Solving problems</w:t>
            </w:r>
          </w:p>
        </w:tc>
      </w:tr>
      <w:tr w:rsidR="00ED2421" w:rsidRPr="00671031" w14:paraId="1C509A0F" w14:textId="77777777" w:rsidTr="007446E6">
        <w:trPr>
          <w:trHeight w:val="1222"/>
        </w:trPr>
        <w:tc>
          <w:tcPr>
            <w:tcW w:w="2599" w:type="dxa"/>
            <w:shd w:val="clear" w:color="auto" w:fill="auto"/>
          </w:tcPr>
          <w:p w14:paraId="27399D27" w14:textId="77777777" w:rsidR="00ED2421" w:rsidRPr="00671031" w:rsidRDefault="00ED2421" w:rsidP="00ED2421">
            <w:pPr>
              <w:pStyle w:val="Default"/>
              <w:rPr>
                <w:rFonts w:ascii="Century Gothic" w:hAnsi="Century Gothic"/>
                <w:bCs/>
                <w:sz w:val="16"/>
                <w:szCs w:val="16"/>
              </w:rPr>
            </w:pPr>
          </w:p>
        </w:tc>
        <w:tc>
          <w:tcPr>
            <w:tcW w:w="2599" w:type="dxa"/>
            <w:shd w:val="clear" w:color="auto" w:fill="auto"/>
          </w:tcPr>
          <w:p w14:paraId="684EA5E0" w14:textId="77777777" w:rsidR="00ED2421" w:rsidRPr="00671031" w:rsidRDefault="00ED2421" w:rsidP="00ED2421">
            <w:pPr>
              <w:pStyle w:val="Default"/>
              <w:rPr>
                <w:rFonts w:ascii="Century Gothic" w:hAnsi="Century Gothic"/>
                <w:bCs/>
                <w:sz w:val="16"/>
                <w:szCs w:val="16"/>
              </w:rPr>
            </w:pPr>
          </w:p>
        </w:tc>
        <w:tc>
          <w:tcPr>
            <w:tcW w:w="2601" w:type="dxa"/>
            <w:shd w:val="clear" w:color="auto" w:fill="auto"/>
          </w:tcPr>
          <w:p w14:paraId="2C3E71DF" w14:textId="34C5EFA0" w:rsidR="00ED2421" w:rsidRPr="00671031" w:rsidRDefault="00ED2421" w:rsidP="00ED2421">
            <w:pPr>
              <w:pStyle w:val="Default"/>
              <w:rPr>
                <w:rFonts w:ascii="Century Gothic" w:hAnsi="Century Gothic"/>
                <w:bCs/>
                <w:sz w:val="16"/>
                <w:szCs w:val="16"/>
              </w:rPr>
            </w:pPr>
            <w:r w:rsidRPr="00671031">
              <w:rPr>
                <w:rFonts w:ascii="Century Gothic" w:hAnsi="Century Gothic"/>
                <w:bCs/>
                <w:sz w:val="16"/>
                <w:szCs w:val="16"/>
              </w:rPr>
              <w:t>solve one-step and two-step questions [e.g. ‘How many more?’ and ‘How many fewer?’] using information presented in scaled bar charts and pictograms and tables.</w:t>
            </w:r>
          </w:p>
        </w:tc>
        <w:tc>
          <w:tcPr>
            <w:tcW w:w="2602" w:type="dxa"/>
            <w:shd w:val="clear" w:color="auto" w:fill="auto"/>
          </w:tcPr>
          <w:p w14:paraId="72A33646" w14:textId="28869D3A" w:rsidR="00ED2421" w:rsidRPr="00671031" w:rsidRDefault="00ED2421" w:rsidP="00ED2421">
            <w:pPr>
              <w:pStyle w:val="Default"/>
              <w:rPr>
                <w:rFonts w:ascii="Century Gothic" w:hAnsi="Century Gothic"/>
                <w:bCs/>
                <w:sz w:val="16"/>
                <w:szCs w:val="16"/>
              </w:rPr>
            </w:pPr>
            <w:r w:rsidRPr="00671031">
              <w:rPr>
                <w:rFonts w:ascii="Century Gothic" w:hAnsi="Century Gothic"/>
                <w:bCs/>
                <w:sz w:val="16"/>
                <w:szCs w:val="16"/>
              </w:rPr>
              <w:t>solve comparison, sum and difference problems using information presented in bar charts, pictograms, tables and other graphs.</w:t>
            </w:r>
          </w:p>
        </w:tc>
        <w:tc>
          <w:tcPr>
            <w:tcW w:w="2600" w:type="dxa"/>
            <w:shd w:val="clear" w:color="auto" w:fill="auto"/>
          </w:tcPr>
          <w:p w14:paraId="4F4A7437" w14:textId="77777777" w:rsidR="00ED2421" w:rsidRPr="00671031" w:rsidRDefault="00ED2421" w:rsidP="00ED2421">
            <w:pPr>
              <w:pStyle w:val="Default"/>
              <w:rPr>
                <w:rFonts w:ascii="Century Gothic" w:hAnsi="Century Gothic"/>
                <w:bCs/>
                <w:sz w:val="16"/>
                <w:szCs w:val="16"/>
              </w:rPr>
            </w:pPr>
            <w:r w:rsidRPr="00671031">
              <w:rPr>
                <w:rFonts w:ascii="Century Gothic" w:hAnsi="Century Gothic"/>
                <w:bCs/>
                <w:sz w:val="16"/>
                <w:szCs w:val="16"/>
              </w:rPr>
              <w:t xml:space="preserve">solve comparison, sum and difference problems using information presented in a line graph </w:t>
            </w:r>
          </w:p>
          <w:p w14:paraId="7A661975" w14:textId="77777777" w:rsidR="00ED2421" w:rsidRPr="00671031" w:rsidRDefault="00ED2421" w:rsidP="00ED2421">
            <w:pPr>
              <w:pStyle w:val="Default"/>
              <w:rPr>
                <w:rFonts w:ascii="Century Gothic" w:hAnsi="Century Gothic"/>
                <w:bCs/>
                <w:sz w:val="16"/>
                <w:szCs w:val="16"/>
              </w:rPr>
            </w:pPr>
          </w:p>
        </w:tc>
        <w:tc>
          <w:tcPr>
            <w:tcW w:w="2613" w:type="dxa"/>
            <w:shd w:val="clear" w:color="auto" w:fill="auto"/>
          </w:tcPr>
          <w:p w14:paraId="39EB8B6D" w14:textId="76593A05" w:rsidR="00ED2421" w:rsidRPr="00671031" w:rsidRDefault="00ED2421" w:rsidP="00ED2421">
            <w:pPr>
              <w:spacing w:after="0" w:line="240" w:lineRule="auto"/>
              <w:rPr>
                <w:rFonts w:ascii="Century Gothic" w:hAnsi="Century Gothic" w:cs="Arial"/>
                <w:bCs/>
                <w:sz w:val="16"/>
                <w:szCs w:val="16"/>
              </w:rPr>
            </w:pPr>
            <w:r w:rsidRPr="00671031">
              <w:rPr>
                <w:rFonts w:ascii="Century Gothic" w:hAnsi="Century Gothic" w:cs="Arial"/>
                <w:bCs/>
                <w:sz w:val="16"/>
                <w:szCs w:val="16"/>
              </w:rPr>
              <w:t>calculate and interpret the mean as an average</w:t>
            </w:r>
          </w:p>
        </w:tc>
      </w:tr>
    </w:tbl>
    <w:p w14:paraId="7AA82E07" w14:textId="77777777" w:rsidR="00410688" w:rsidRPr="00911FAD" w:rsidRDefault="00410688" w:rsidP="00F95294">
      <w:pPr>
        <w:rPr>
          <w:rFonts w:ascii="Century Gothic" w:hAnsi="Century Gothic" w:cs="Arial"/>
          <w:sz w:val="8"/>
          <w:szCs w:val="8"/>
        </w:rPr>
      </w:pPr>
    </w:p>
    <w:sectPr w:rsidR="00410688" w:rsidRPr="00911FAD" w:rsidSect="00C65BC7">
      <w:headerReference w:type="default" r:id="rId12"/>
      <w:footerReference w:type="default" r:id="rId13"/>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BA3B" w14:textId="77777777" w:rsidR="001B6ED5" w:rsidRDefault="001B6ED5" w:rsidP="00150E53">
      <w:pPr>
        <w:spacing w:after="0" w:line="240" w:lineRule="auto"/>
      </w:pPr>
      <w:r>
        <w:separator/>
      </w:r>
    </w:p>
  </w:endnote>
  <w:endnote w:type="continuationSeparator" w:id="0">
    <w:p w14:paraId="15F43D62" w14:textId="77777777" w:rsidR="001B6ED5" w:rsidRDefault="001B6ED5" w:rsidP="0015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5048BD14" w:rsidR="00EA2ADB" w:rsidRPr="00596D56" w:rsidRDefault="00671031" w:rsidP="00596D56">
    <w:pPr>
      <w:pStyle w:val="Footer"/>
      <w:jc w:val="center"/>
      <w:rPr>
        <w:rFonts w:ascii="Kristen ITC" w:hAnsi="Kristen ITC"/>
      </w:rPr>
    </w:pPr>
    <w:r>
      <w:rPr>
        <w:rStyle w:val="CopyrightfootertextChar"/>
        <w:rFonts w:ascii="Kristen ITC" w:hAnsi="Kristen ITC"/>
      </w:rPr>
      <w:t>Ilsington: A small school with a big heart and big ideas, seeing the big picture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2553" w14:textId="77777777" w:rsidR="001B6ED5" w:rsidRDefault="001B6ED5" w:rsidP="00150E53">
      <w:pPr>
        <w:spacing w:after="0" w:line="240" w:lineRule="auto"/>
      </w:pPr>
      <w:r>
        <w:separator/>
      </w:r>
    </w:p>
  </w:footnote>
  <w:footnote w:type="continuationSeparator" w:id="0">
    <w:p w14:paraId="5C5D8377" w14:textId="77777777" w:rsidR="001B6ED5" w:rsidRDefault="001B6ED5" w:rsidP="0015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0F3C2D02" w:rsidR="00EA2ADB" w:rsidRDefault="00EA2ADB" w:rsidP="009F5260">
    <w:pPr>
      <w:pStyle w:val="Header"/>
      <w:tabs>
        <w:tab w:val="clear" w:pos="4513"/>
        <w:tab w:val="clear" w:pos="9026"/>
        <w:tab w:val="right" w:pos="15309"/>
      </w:tabs>
    </w:pPr>
    <w:r>
      <w:rPr>
        <w:rFonts w:ascii="Arial" w:hAnsi="Arial" w:cs="Arial"/>
      </w:rPr>
      <w:tab/>
    </w:r>
  </w:p>
  <w:p w14:paraId="4A74ED86" w14:textId="77777777" w:rsidR="00EA2ADB" w:rsidRDefault="00EA2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931"/>
    <w:multiLevelType w:val="hybridMultilevel"/>
    <w:tmpl w:val="FDD6C55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FC1EBC"/>
    <w:multiLevelType w:val="hybridMultilevel"/>
    <w:tmpl w:val="A400077C"/>
    <w:lvl w:ilvl="0" w:tplc="3DE855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62D5"/>
    <w:multiLevelType w:val="hybridMultilevel"/>
    <w:tmpl w:val="7AB264C4"/>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C763D"/>
    <w:multiLevelType w:val="hybridMultilevel"/>
    <w:tmpl w:val="88F0D26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7C7B1B"/>
    <w:multiLevelType w:val="hybridMultilevel"/>
    <w:tmpl w:val="3CC488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7E7D00"/>
    <w:multiLevelType w:val="hybridMultilevel"/>
    <w:tmpl w:val="166ECAA4"/>
    <w:lvl w:ilvl="0" w:tplc="7B000CEC">
      <w:start w:val="18"/>
      <w:numFmt w:val="bullet"/>
      <w:lvlText w:val="-"/>
      <w:lvlJc w:val="left"/>
      <w:pPr>
        <w:ind w:left="970" w:hanging="360"/>
      </w:pPr>
      <w:rPr>
        <w:rFonts w:ascii="Arial" w:eastAsiaTheme="minorHAnsi" w:hAnsi="Arial" w:cs="Aria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7" w15:restartNumberingAfterBreak="0">
    <w:nsid w:val="16DA5F91"/>
    <w:multiLevelType w:val="hybridMultilevel"/>
    <w:tmpl w:val="F24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846F4"/>
    <w:multiLevelType w:val="hybridMultilevel"/>
    <w:tmpl w:val="8FCACE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C620FBF"/>
    <w:multiLevelType w:val="multilevel"/>
    <w:tmpl w:val="AC12C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B71689"/>
    <w:multiLevelType w:val="hybridMultilevel"/>
    <w:tmpl w:val="60BA4FE6"/>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03E80"/>
    <w:multiLevelType w:val="hybridMultilevel"/>
    <w:tmpl w:val="B4769496"/>
    <w:lvl w:ilvl="0" w:tplc="3DE855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116AD"/>
    <w:multiLevelType w:val="hybridMultilevel"/>
    <w:tmpl w:val="4DC4B4D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7"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128F3"/>
    <w:multiLevelType w:val="hybridMultilevel"/>
    <w:tmpl w:val="9E5826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73CDC"/>
    <w:multiLevelType w:val="hybridMultilevel"/>
    <w:tmpl w:val="3C0AA0E0"/>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0787716"/>
    <w:multiLevelType w:val="hybridMultilevel"/>
    <w:tmpl w:val="9244D772"/>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5BC0807"/>
    <w:multiLevelType w:val="hybridMultilevel"/>
    <w:tmpl w:val="25F6B17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8720987"/>
    <w:multiLevelType w:val="hybridMultilevel"/>
    <w:tmpl w:val="60D6504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4" w15:restartNumberingAfterBreak="0">
    <w:nsid w:val="53C02C43"/>
    <w:multiLevelType w:val="hybridMultilevel"/>
    <w:tmpl w:val="79B47C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5015197"/>
    <w:multiLevelType w:val="hybridMultilevel"/>
    <w:tmpl w:val="9ABA6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840762"/>
    <w:multiLevelType w:val="hybridMultilevel"/>
    <w:tmpl w:val="C400B2C8"/>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BA32097"/>
    <w:multiLevelType w:val="hybridMultilevel"/>
    <w:tmpl w:val="0C9E770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F6E1DF0"/>
    <w:multiLevelType w:val="hybridMultilevel"/>
    <w:tmpl w:val="94D6723C"/>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13E2ADF"/>
    <w:multiLevelType w:val="hybridMultilevel"/>
    <w:tmpl w:val="EF6E058A"/>
    <w:lvl w:ilvl="0" w:tplc="08090001">
      <w:start w:val="1"/>
      <w:numFmt w:val="bullet"/>
      <w:lvlText w:val=""/>
      <w:lvlJc w:val="left"/>
      <w:pPr>
        <w:ind w:left="720" w:hanging="360"/>
      </w:pPr>
      <w:rPr>
        <w:rFonts w:ascii="Symbol" w:hAnsi="Symbol" w:hint="default"/>
        <w:b/>
        <w:bCs/>
        <w:color w:val="BEBEBE"/>
        <w:spacing w:val="-4"/>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32" w15:restartNumberingAfterBreak="0">
    <w:nsid w:val="7ACD4F46"/>
    <w:multiLevelType w:val="hybridMultilevel"/>
    <w:tmpl w:val="F454E96C"/>
    <w:lvl w:ilvl="0" w:tplc="08090001">
      <w:start w:val="1"/>
      <w:numFmt w:val="bullet"/>
      <w:lvlText w:val=""/>
      <w:lvlJc w:val="left"/>
      <w:pPr>
        <w:ind w:left="803" w:hanging="360"/>
      </w:pPr>
      <w:rPr>
        <w:rFonts w:ascii="Symbol" w:hAnsi="Symbol" w:cs="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cs="Wingdings" w:hint="default"/>
      </w:rPr>
    </w:lvl>
    <w:lvl w:ilvl="3" w:tplc="08090001" w:tentative="1">
      <w:start w:val="1"/>
      <w:numFmt w:val="bullet"/>
      <w:lvlText w:val=""/>
      <w:lvlJc w:val="left"/>
      <w:pPr>
        <w:ind w:left="2963" w:hanging="360"/>
      </w:pPr>
      <w:rPr>
        <w:rFonts w:ascii="Symbol" w:hAnsi="Symbol" w:cs="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cs="Wingdings" w:hint="default"/>
      </w:rPr>
    </w:lvl>
    <w:lvl w:ilvl="6" w:tplc="08090001" w:tentative="1">
      <w:start w:val="1"/>
      <w:numFmt w:val="bullet"/>
      <w:lvlText w:val=""/>
      <w:lvlJc w:val="left"/>
      <w:pPr>
        <w:ind w:left="5123" w:hanging="360"/>
      </w:pPr>
      <w:rPr>
        <w:rFonts w:ascii="Symbol" w:hAnsi="Symbol" w:cs="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cs="Wingdings" w:hint="default"/>
      </w:rPr>
    </w:lvl>
  </w:abstractNum>
  <w:num w:numId="1">
    <w:abstractNumId w:val="12"/>
  </w:num>
  <w:num w:numId="2">
    <w:abstractNumId w:val="1"/>
  </w:num>
  <w:num w:numId="3">
    <w:abstractNumId w:val="9"/>
  </w:num>
  <w:num w:numId="4">
    <w:abstractNumId w:val="18"/>
  </w:num>
  <w:num w:numId="5">
    <w:abstractNumId w:val="6"/>
  </w:num>
  <w:num w:numId="6">
    <w:abstractNumId w:val="17"/>
  </w:num>
  <w:num w:numId="7">
    <w:abstractNumId w:val="25"/>
  </w:num>
  <w:num w:numId="8">
    <w:abstractNumId w:val="7"/>
  </w:num>
  <w:num w:numId="9">
    <w:abstractNumId w:val="11"/>
  </w:num>
  <w:num w:numId="10">
    <w:abstractNumId w:val="31"/>
  </w:num>
  <w:num w:numId="11">
    <w:abstractNumId w:val="16"/>
  </w:num>
  <w:num w:numId="12">
    <w:abstractNumId w:val="23"/>
  </w:num>
  <w:num w:numId="13">
    <w:abstractNumId w:val="32"/>
  </w:num>
  <w:num w:numId="14">
    <w:abstractNumId w:val="2"/>
  </w:num>
  <w:num w:numId="15">
    <w:abstractNumId w:val="21"/>
  </w:num>
  <w:num w:numId="16">
    <w:abstractNumId w:val="20"/>
  </w:num>
  <w:num w:numId="17">
    <w:abstractNumId w:val="14"/>
  </w:num>
  <w:num w:numId="18">
    <w:abstractNumId w:val="30"/>
  </w:num>
  <w:num w:numId="19">
    <w:abstractNumId w:val="5"/>
  </w:num>
  <w:num w:numId="20">
    <w:abstractNumId w:val="28"/>
  </w:num>
  <w:num w:numId="21">
    <w:abstractNumId w:val="22"/>
  </w:num>
  <w:num w:numId="22">
    <w:abstractNumId w:val="27"/>
  </w:num>
  <w:num w:numId="23">
    <w:abstractNumId w:val="4"/>
  </w:num>
  <w:num w:numId="24">
    <w:abstractNumId w:val="19"/>
  </w:num>
  <w:num w:numId="25">
    <w:abstractNumId w:val="10"/>
  </w:num>
  <w:num w:numId="26">
    <w:abstractNumId w:val="29"/>
  </w:num>
  <w:num w:numId="27">
    <w:abstractNumId w:val="26"/>
  </w:num>
  <w:num w:numId="28">
    <w:abstractNumId w:val="3"/>
  </w:num>
  <w:num w:numId="29">
    <w:abstractNumId w:val="13"/>
  </w:num>
  <w:num w:numId="30">
    <w:abstractNumId w:val="0"/>
  </w:num>
  <w:num w:numId="31">
    <w:abstractNumId w:val="15"/>
  </w:num>
  <w:num w:numId="32">
    <w:abstractNumId w:val="8"/>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2B15"/>
    <w:rsid w:val="000051EC"/>
    <w:rsid w:val="000053EC"/>
    <w:rsid w:val="0000680C"/>
    <w:rsid w:val="0001182D"/>
    <w:rsid w:val="000123B0"/>
    <w:rsid w:val="000145B6"/>
    <w:rsid w:val="0001509C"/>
    <w:rsid w:val="00015583"/>
    <w:rsid w:val="00015D82"/>
    <w:rsid w:val="0001673B"/>
    <w:rsid w:val="00016B90"/>
    <w:rsid w:val="00024955"/>
    <w:rsid w:val="000275EC"/>
    <w:rsid w:val="0003047B"/>
    <w:rsid w:val="00040CF1"/>
    <w:rsid w:val="00041014"/>
    <w:rsid w:val="00042F78"/>
    <w:rsid w:val="00046503"/>
    <w:rsid w:val="000516EA"/>
    <w:rsid w:val="00054E7E"/>
    <w:rsid w:val="00062106"/>
    <w:rsid w:val="00063CA3"/>
    <w:rsid w:val="00063DB5"/>
    <w:rsid w:val="000714DF"/>
    <w:rsid w:val="00072951"/>
    <w:rsid w:val="00073E2A"/>
    <w:rsid w:val="0007611B"/>
    <w:rsid w:val="00076EE7"/>
    <w:rsid w:val="000774DF"/>
    <w:rsid w:val="00087068"/>
    <w:rsid w:val="00091AD0"/>
    <w:rsid w:val="00095E9F"/>
    <w:rsid w:val="000961F2"/>
    <w:rsid w:val="000A61CB"/>
    <w:rsid w:val="000A6475"/>
    <w:rsid w:val="000B23C5"/>
    <w:rsid w:val="000B3DF6"/>
    <w:rsid w:val="000B5222"/>
    <w:rsid w:val="000B7381"/>
    <w:rsid w:val="000C7FC5"/>
    <w:rsid w:val="000D273B"/>
    <w:rsid w:val="000D2F22"/>
    <w:rsid w:val="000D314B"/>
    <w:rsid w:val="000D4A73"/>
    <w:rsid w:val="000D74A6"/>
    <w:rsid w:val="000E6190"/>
    <w:rsid w:val="000F300B"/>
    <w:rsid w:val="000F6EA4"/>
    <w:rsid w:val="000F723E"/>
    <w:rsid w:val="0010245B"/>
    <w:rsid w:val="00102612"/>
    <w:rsid w:val="0010590E"/>
    <w:rsid w:val="00113C89"/>
    <w:rsid w:val="00117598"/>
    <w:rsid w:val="001221AA"/>
    <w:rsid w:val="00125D0C"/>
    <w:rsid w:val="00130008"/>
    <w:rsid w:val="00132DBD"/>
    <w:rsid w:val="00134A2A"/>
    <w:rsid w:val="001412C2"/>
    <w:rsid w:val="00143349"/>
    <w:rsid w:val="00150E53"/>
    <w:rsid w:val="001529A2"/>
    <w:rsid w:val="00153AEA"/>
    <w:rsid w:val="00154C02"/>
    <w:rsid w:val="00154CC1"/>
    <w:rsid w:val="00157837"/>
    <w:rsid w:val="001657C1"/>
    <w:rsid w:val="00173136"/>
    <w:rsid w:val="001748DC"/>
    <w:rsid w:val="00174ABB"/>
    <w:rsid w:val="0018354B"/>
    <w:rsid w:val="00186DD6"/>
    <w:rsid w:val="00190655"/>
    <w:rsid w:val="00192042"/>
    <w:rsid w:val="00193656"/>
    <w:rsid w:val="00197ACA"/>
    <w:rsid w:val="001A018A"/>
    <w:rsid w:val="001A036B"/>
    <w:rsid w:val="001A736F"/>
    <w:rsid w:val="001B1462"/>
    <w:rsid w:val="001B2BC4"/>
    <w:rsid w:val="001B6ED5"/>
    <w:rsid w:val="001C1810"/>
    <w:rsid w:val="001C2D3B"/>
    <w:rsid w:val="001C30D3"/>
    <w:rsid w:val="001C4DAD"/>
    <w:rsid w:val="001C6963"/>
    <w:rsid w:val="001C7D6C"/>
    <w:rsid w:val="001D0F1F"/>
    <w:rsid w:val="001D48B5"/>
    <w:rsid w:val="001D4E65"/>
    <w:rsid w:val="001D6BD0"/>
    <w:rsid w:val="001E13C9"/>
    <w:rsid w:val="001E3565"/>
    <w:rsid w:val="001E60B3"/>
    <w:rsid w:val="001E771F"/>
    <w:rsid w:val="001F0188"/>
    <w:rsid w:val="001F7588"/>
    <w:rsid w:val="001F7FB1"/>
    <w:rsid w:val="002026A5"/>
    <w:rsid w:val="0020284B"/>
    <w:rsid w:val="0021072A"/>
    <w:rsid w:val="00211F82"/>
    <w:rsid w:val="002125B0"/>
    <w:rsid w:val="00213308"/>
    <w:rsid w:val="0021688A"/>
    <w:rsid w:val="00216935"/>
    <w:rsid w:val="00216BD4"/>
    <w:rsid w:val="0021750A"/>
    <w:rsid w:val="00217FF4"/>
    <w:rsid w:val="00220DCC"/>
    <w:rsid w:val="00222A85"/>
    <w:rsid w:val="00224BDE"/>
    <w:rsid w:val="002348CA"/>
    <w:rsid w:val="00237FEF"/>
    <w:rsid w:val="00242D70"/>
    <w:rsid w:val="0024329B"/>
    <w:rsid w:val="002468A2"/>
    <w:rsid w:val="0025142A"/>
    <w:rsid w:val="00251D53"/>
    <w:rsid w:val="00254F23"/>
    <w:rsid w:val="0025782A"/>
    <w:rsid w:val="00257C28"/>
    <w:rsid w:val="002608B3"/>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466A"/>
    <w:rsid w:val="00296C85"/>
    <w:rsid w:val="002A00DF"/>
    <w:rsid w:val="002A2566"/>
    <w:rsid w:val="002A4DDA"/>
    <w:rsid w:val="002A58CB"/>
    <w:rsid w:val="002B37E3"/>
    <w:rsid w:val="002B3F17"/>
    <w:rsid w:val="002B5561"/>
    <w:rsid w:val="002B5815"/>
    <w:rsid w:val="002C372B"/>
    <w:rsid w:val="002C5C5A"/>
    <w:rsid w:val="002C6333"/>
    <w:rsid w:val="002C6A0D"/>
    <w:rsid w:val="002D163D"/>
    <w:rsid w:val="002D38BB"/>
    <w:rsid w:val="002D3A1E"/>
    <w:rsid w:val="002D44E6"/>
    <w:rsid w:val="002D7111"/>
    <w:rsid w:val="002E0B95"/>
    <w:rsid w:val="002E312E"/>
    <w:rsid w:val="002E3A87"/>
    <w:rsid w:val="002E3C42"/>
    <w:rsid w:val="002E482A"/>
    <w:rsid w:val="002E5DE7"/>
    <w:rsid w:val="002F1145"/>
    <w:rsid w:val="002F2EED"/>
    <w:rsid w:val="002F37F2"/>
    <w:rsid w:val="002F6217"/>
    <w:rsid w:val="003021D4"/>
    <w:rsid w:val="003030A4"/>
    <w:rsid w:val="0030603F"/>
    <w:rsid w:val="00306C1C"/>
    <w:rsid w:val="003077BE"/>
    <w:rsid w:val="00310E99"/>
    <w:rsid w:val="0031103A"/>
    <w:rsid w:val="00311F74"/>
    <w:rsid w:val="00314664"/>
    <w:rsid w:val="00314B0B"/>
    <w:rsid w:val="00314BA3"/>
    <w:rsid w:val="00317BB2"/>
    <w:rsid w:val="00320A92"/>
    <w:rsid w:val="00320CD9"/>
    <w:rsid w:val="00321196"/>
    <w:rsid w:val="00321636"/>
    <w:rsid w:val="00331328"/>
    <w:rsid w:val="00334468"/>
    <w:rsid w:val="00334651"/>
    <w:rsid w:val="0033597C"/>
    <w:rsid w:val="00340C17"/>
    <w:rsid w:val="00347720"/>
    <w:rsid w:val="003543EE"/>
    <w:rsid w:val="003545C9"/>
    <w:rsid w:val="00356371"/>
    <w:rsid w:val="0036275E"/>
    <w:rsid w:val="00371CB6"/>
    <w:rsid w:val="00372736"/>
    <w:rsid w:val="00374807"/>
    <w:rsid w:val="00381226"/>
    <w:rsid w:val="0038523E"/>
    <w:rsid w:val="0038553C"/>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5AE7"/>
    <w:rsid w:val="003D61B4"/>
    <w:rsid w:val="003E218E"/>
    <w:rsid w:val="003E282A"/>
    <w:rsid w:val="003F1D32"/>
    <w:rsid w:val="003F1F84"/>
    <w:rsid w:val="003F2348"/>
    <w:rsid w:val="003F4CFA"/>
    <w:rsid w:val="003F603E"/>
    <w:rsid w:val="003F6243"/>
    <w:rsid w:val="0040089D"/>
    <w:rsid w:val="004008CE"/>
    <w:rsid w:val="00410688"/>
    <w:rsid w:val="00411504"/>
    <w:rsid w:val="00413FA7"/>
    <w:rsid w:val="00414182"/>
    <w:rsid w:val="00414B31"/>
    <w:rsid w:val="00415BC7"/>
    <w:rsid w:val="0041655A"/>
    <w:rsid w:val="004206CC"/>
    <w:rsid w:val="00421F91"/>
    <w:rsid w:val="004230EE"/>
    <w:rsid w:val="00424CE7"/>
    <w:rsid w:val="004268EA"/>
    <w:rsid w:val="0042699E"/>
    <w:rsid w:val="0043030E"/>
    <w:rsid w:val="00430AC9"/>
    <w:rsid w:val="00430C5C"/>
    <w:rsid w:val="00431935"/>
    <w:rsid w:val="004325E7"/>
    <w:rsid w:val="00433405"/>
    <w:rsid w:val="00435654"/>
    <w:rsid w:val="00440F68"/>
    <w:rsid w:val="00440F8E"/>
    <w:rsid w:val="0044160B"/>
    <w:rsid w:val="0044724D"/>
    <w:rsid w:val="004506E8"/>
    <w:rsid w:val="00451516"/>
    <w:rsid w:val="00453482"/>
    <w:rsid w:val="00455514"/>
    <w:rsid w:val="00461FE1"/>
    <w:rsid w:val="00462FA2"/>
    <w:rsid w:val="00466E20"/>
    <w:rsid w:val="00470FB7"/>
    <w:rsid w:val="004719D2"/>
    <w:rsid w:val="0047214F"/>
    <w:rsid w:val="00472D60"/>
    <w:rsid w:val="00475690"/>
    <w:rsid w:val="00482C3E"/>
    <w:rsid w:val="00487F5C"/>
    <w:rsid w:val="00492ABC"/>
    <w:rsid w:val="00493033"/>
    <w:rsid w:val="00493A07"/>
    <w:rsid w:val="004945CB"/>
    <w:rsid w:val="0049474C"/>
    <w:rsid w:val="0049488B"/>
    <w:rsid w:val="00494BB3"/>
    <w:rsid w:val="00496B93"/>
    <w:rsid w:val="00496EDB"/>
    <w:rsid w:val="004A00AE"/>
    <w:rsid w:val="004A1232"/>
    <w:rsid w:val="004A2470"/>
    <w:rsid w:val="004A41A0"/>
    <w:rsid w:val="004A4961"/>
    <w:rsid w:val="004A50E8"/>
    <w:rsid w:val="004A59F6"/>
    <w:rsid w:val="004A5CB2"/>
    <w:rsid w:val="004B01C4"/>
    <w:rsid w:val="004B0DE0"/>
    <w:rsid w:val="004B1D39"/>
    <w:rsid w:val="004B2830"/>
    <w:rsid w:val="004B7CC2"/>
    <w:rsid w:val="004C255D"/>
    <w:rsid w:val="004C49F9"/>
    <w:rsid w:val="004C6B4E"/>
    <w:rsid w:val="004D1835"/>
    <w:rsid w:val="004D6199"/>
    <w:rsid w:val="004D7FFA"/>
    <w:rsid w:val="004E4429"/>
    <w:rsid w:val="004F150C"/>
    <w:rsid w:val="004F18FB"/>
    <w:rsid w:val="004F5714"/>
    <w:rsid w:val="004F5D1F"/>
    <w:rsid w:val="004F62AD"/>
    <w:rsid w:val="005008AE"/>
    <w:rsid w:val="00503004"/>
    <w:rsid w:val="00507F43"/>
    <w:rsid w:val="005102D0"/>
    <w:rsid w:val="00510653"/>
    <w:rsid w:val="00512B07"/>
    <w:rsid w:val="0052083D"/>
    <w:rsid w:val="00521E1F"/>
    <w:rsid w:val="00524E96"/>
    <w:rsid w:val="005320E8"/>
    <w:rsid w:val="00533385"/>
    <w:rsid w:val="00536A73"/>
    <w:rsid w:val="00543D14"/>
    <w:rsid w:val="00544C2A"/>
    <w:rsid w:val="00557784"/>
    <w:rsid w:val="00566985"/>
    <w:rsid w:val="00571E47"/>
    <w:rsid w:val="00571EAE"/>
    <w:rsid w:val="00574504"/>
    <w:rsid w:val="00576A8C"/>
    <w:rsid w:val="005806EB"/>
    <w:rsid w:val="00581845"/>
    <w:rsid w:val="00593767"/>
    <w:rsid w:val="005947B0"/>
    <w:rsid w:val="005964FD"/>
    <w:rsid w:val="00596D56"/>
    <w:rsid w:val="005A055B"/>
    <w:rsid w:val="005A73B4"/>
    <w:rsid w:val="005A78E8"/>
    <w:rsid w:val="005A7CD4"/>
    <w:rsid w:val="005B05A7"/>
    <w:rsid w:val="005B1718"/>
    <w:rsid w:val="005B3669"/>
    <w:rsid w:val="005B38B8"/>
    <w:rsid w:val="005B3FD4"/>
    <w:rsid w:val="005B4265"/>
    <w:rsid w:val="005B62DE"/>
    <w:rsid w:val="005B6969"/>
    <w:rsid w:val="005C0247"/>
    <w:rsid w:val="005C3378"/>
    <w:rsid w:val="005C6069"/>
    <w:rsid w:val="005C633F"/>
    <w:rsid w:val="005C779D"/>
    <w:rsid w:val="005D05BF"/>
    <w:rsid w:val="005D0B7D"/>
    <w:rsid w:val="005D1062"/>
    <w:rsid w:val="005D4880"/>
    <w:rsid w:val="005E6E7A"/>
    <w:rsid w:val="005F03B3"/>
    <w:rsid w:val="005F2BF6"/>
    <w:rsid w:val="00600052"/>
    <w:rsid w:val="006035EF"/>
    <w:rsid w:val="00612102"/>
    <w:rsid w:val="00614796"/>
    <w:rsid w:val="00621F33"/>
    <w:rsid w:val="00622F4C"/>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1031"/>
    <w:rsid w:val="006730E0"/>
    <w:rsid w:val="00673BCD"/>
    <w:rsid w:val="00674049"/>
    <w:rsid w:val="00675F78"/>
    <w:rsid w:val="00677578"/>
    <w:rsid w:val="00677CA2"/>
    <w:rsid w:val="006823BD"/>
    <w:rsid w:val="00685E59"/>
    <w:rsid w:val="0068613C"/>
    <w:rsid w:val="00686A6A"/>
    <w:rsid w:val="0069181D"/>
    <w:rsid w:val="00696B62"/>
    <w:rsid w:val="00697CDA"/>
    <w:rsid w:val="006A0387"/>
    <w:rsid w:val="006A059E"/>
    <w:rsid w:val="006A08F1"/>
    <w:rsid w:val="006A2511"/>
    <w:rsid w:val="006A6A25"/>
    <w:rsid w:val="006B1728"/>
    <w:rsid w:val="006B3B1E"/>
    <w:rsid w:val="006B4A94"/>
    <w:rsid w:val="006B4CA1"/>
    <w:rsid w:val="006C0DB6"/>
    <w:rsid w:val="006C530D"/>
    <w:rsid w:val="006C5BB3"/>
    <w:rsid w:val="006C65BF"/>
    <w:rsid w:val="006C67DE"/>
    <w:rsid w:val="006C6D60"/>
    <w:rsid w:val="006D10D4"/>
    <w:rsid w:val="006D1A3C"/>
    <w:rsid w:val="006E296E"/>
    <w:rsid w:val="006F1094"/>
    <w:rsid w:val="006F57F7"/>
    <w:rsid w:val="006F6515"/>
    <w:rsid w:val="00723F68"/>
    <w:rsid w:val="00724CCD"/>
    <w:rsid w:val="00725B1A"/>
    <w:rsid w:val="00726062"/>
    <w:rsid w:val="00732D04"/>
    <w:rsid w:val="00744305"/>
    <w:rsid w:val="007446E6"/>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7687"/>
    <w:rsid w:val="007C36B5"/>
    <w:rsid w:val="007C397F"/>
    <w:rsid w:val="007C3DD9"/>
    <w:rsid w:val="007C4798"/>
    <w:rsid w:val="007C47BA"/>
    <w:rsid w:val="007C5687"/>
    <w:rsid w:val="007C5F0D"/>
    <w:rsid w:val="007C6535"/>
    <w:rsid w:val="007D30E1"/>
    <w:rsid w:val="007E0925"/>
    <w:rsid w:val="007E1C92"/>
    <w:rsid w:val="007E4B60"/>
    <w:rsid w:val="007E77FA"/>
    <w:rsid w:val="007F07C6"/>
    <w:rsid w:val="007F6D2C"/>
    <w:rsid w:val="00801276"/>
    <w:rsid w:val="00803C14"/>
    <w:rsid w:val="008048C0"/>
    <w:rsid w:val="00805FEE"/>
    <w:rsid w:val="00811E14"/>
    <w:rsid w:val="00813B70"/>
    <w:rsid w:val="0081653F"/>
    <w:rsid w:val="0081664B"/>
    <w:rsid w:val="0082092D"/>
    <w:rsid w:val="00823745"/>
    <w:rsid w:val="00824D06"/>
    <w:rsid w:val="00830A6D"/>
    <w:rsid w:val="00832543"/>
    <w:rsid w:val="0083730D"/>
    <w:rsid w:val="00837812"/>
    <w:rsid w:val="008402A6"/>
    <w:rsid w:val="00842332"/>
    <w:rsid w:val="00843ACD"/>
    <w:rsid w:val="00845A5B"/>
    <w:rsid w:val="0084613A"/>
    <w:rsid w:val="00846624"/>
    <w:rsid w:val="00851C92"/>
    <w:rsid w:val="00854852"/>
    <w:rsid w:val="0085521A"/>
    <w:rsid w:val="00856D6B"/>
    <w:rsid w:val="00860435"/>
    <w:rsid w:val="00862A12"/>
    <w:rsid w:val="00862E52"/>
    <w:rsid w:val="00863E43"/>
    <w:rsid w:val="008715A2"/>
    <w:rsid w:val="0087211D"/>
    <w:rsid w:val="00872A5A"/>
    <w:rsid w:val="00873A58"/>
    <w:rsid w:val="008749A1"/>
    <w:rsid w:val="0087726C"/>
    <w:rsid w:val="008777FD"/>
    <w:rsid w:val="00877F34"/>
    <w:rsid w:val="00880B59"/>
    <w:rsid w:val="00885DAC"/>
    <w:rsid w:val="00894C13"/>
    <w:rsid w:val="0089783B"/>
    <w:rsid w:val="008A379B"/>
    <w:rsid w:val="008A7DE9"/>
    <w:rsid w:val="008B2934"/>
    <w:rsid w:val="008B3915"/>
    <w:rsid w:val="008B4187"/>
    <w:rsid w:val="008B5A86"/>
    <w:rsid w:val="008B633C"/>
    <w:rsid w:val="008B69FE"/>
    <w:rsid w:val="008C0C5B"/>
    <w:rsid w:val="008C0C98"/>
    <w:rsid w:val="008C1ABA"/>
    <w:rsid w:val="008C1B29"/>
    <w:rsid w:val="008C4DF2"/>
    <w:rsid w:val="008C61F6"/>
    <w:rsid w:val="008D21BF"/>
    <w:rsid w:val="008E43DE"/>
    <w:rsid w:val="008E5EEE"/>
    <w:rsid w:val="008E6C3C"/>
    <w:rsid w:val="008E7C49"/>
    <w:rsid w:val="008F06BD"/>
    <w:rsid w:val="008F06DC"/>
    <w:rsid w:val="008F0C53"/>
    <w:rsid w:val="008F15C5"/>
    <w:rsid w:val="009047EC"/>
    <w:rsid w:val="00907001"/>
    <w:rsid w:val="00911FAD"/>
    <w:rsid w:val="00913C8C"/>
    <w:rsid w:val="00914875"/>
    <w:rsid w:val="00916404"/>
    <w:rsid w:val="00916D7E"/>
    <w:rsid w:val="00921961"/>
    <w:rsid w:val="009247E6"/>
    <w:rsid w:val="0092611E"/>
    <w:rsid w:val="0092788C"/>
    <w:rsid w:val="00930EC1"/>
    <w:rsid w:val="009311DC"/>
    <w:rsid w:val="009367C9"/>
    <w:rsid w:val="00937B04"/>
    <w:rsid w:val="00940B94"/>
    <w:rsid w:val="00942FA8"/>
    <w:rsid w:val="00946D72"/>
    <w:rsid w:val="009510EE"/>
    <w:rsid w:val="009513DC"/>
    <w:rsid w:val="00955607"/>
    <w:rsid w:val="0095576F"/>
    <w:rsid w:val="00960AF6"/>
    <w:rsid w:val="009634D2"/>
    <w:rsid w:val="00963F6C"/>
    <w:rsid w:val="00966096"/>
    <w:rsid w:val="00971121"/>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985"/>
    <w:rsid w:val="009C4C07"/>
    <w:rsid w:val="009C5E5F"/>
    <w:rsid w:val="009D1B69"/>
    <w:rsid w:val="009D2E20"/>
    <w:rsid w:val="009D3030"/>
    <w:rsid w:val="009D30E3"/>
    <w:rsid w:val="009D3423"/>
    <w:rsid w:val="009D7936"/>
    <w:rsid w:val="009E1FE4"/>
    <w:rsid w:val="009E48E8"/>
    <w:rsid w:val="009E744A"/>
    <w:rsid w:val="009F4462"/>
    <w:rsid w:val="009F5260"/>
    <w:rsid w:val="009F649B"/>
    <w:rsid w:val="009F6D83"/>
    <w:rsid w:val="00A00457"/>
    <w:rsid w:val="00A010BD"/>
    <w:rsid w:val="00A04B5E"/>
    <w:rsid w:val="00A05567"/>
    <w:rsid w:val="00A05FA7"/>
    <w:rsid w:val="00A07630"/>
    <w:rsid w:val="00A11061"/>
    <w:rsid w:val="00A13CFB"/>
    <w:rsid w:val="00A14952"/>
    <w:rsid w:val="00A1619E"/>
    <w:rsid w:val="00A1647B"/>
    <w:rsid w:val="00A236DB"/>
    <w:rsid w:val="00A23B3C"/>
    <w:rsid w:val="00A23B52"/>
    <w:rsid w:val="00A30FE4"/>
    <w:rsid w:val="00A311D2"/>
    <w:rsid w:val="00A33916"/>
    <w:rsid w:val="00A340DB"/>
    <w:rsid w:val="00A35D90"/>
    <w:rsid w:val="00A373E3"/>
    <w:rsid w:val="00A41027"/>
    <w:rsid w:val="00A4106D"/>
    <w:rsid w:val="00A4262C"/>
    <w:rsid w:val="00A449F4"/>
    <w:rsid w:val="00A453E2"/>
    <w:rsid w:val="00A454EE"/>
    <w:rsid w:val="00A460EC"/>
    <w:rsid w:val="00A462AA"/>
    <w:rsid w:val="00A46983"/>
    <w:rsid w:val="00A5478A"/>
    <w:rsid w:val="00A54D1A"/>
    <w:rsid w:val="00A64420"/>
    <w:rsid w:val="00A72539"/>
    <w:rsid w:val="00A76AAD"/>
    <w:rsid w:val="00A76CF1"/>
    <w:rsid w:val="00A85F3C"/>
    <w:rsid w:val="00A91159"/>
    <w:rsid w:val="00A94A02"/>
    <w:rsid w:val="00A9614B"/>
    <w:rsid w:val="00A974F3"/>
    <w:rsid w:val="00AA018B"/>
    <w:rsid w:val="00AA1F02"/>
    <w:rsid w:val="00AA2F3C"/>
    <w:rsid w:val="00AA4CA3"/>
    <w:rsid w:val="00AB3DBF"/>
    <w:rsid w:val="00AC0212"/>
    <w:rsid w:val="00AC20EC"/>
    <w:rsid w:val="00AC2BFE"/>
    <w:rsid w:val="00AC3CD0"/>
    <w:rsid w:val="00AC4F9A"/>
    <w:rsid w:val="00AD27BA"/>
    <w:rsid w:val="00AD2DA2"/>
    <w:rsid w:val="00AD3291"/>
    <w:rsid w:val="00AD46D9"/>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1F31"/>
    <w:rsid w:val="00B23BBA"/>
    <w:rsid w:val="00B24038"/>
    <w:rsid w:val="00B249DD"/>
    <w:rsid w:val="00B26249"/>
    <w:rsid w:val="00B31968"/>
    <w:rsid w:val="00B341C8"/>
    <w:rsid w:val="00B35712"/>
    <w:rsid w:val="00B42910"/>
    <w:rsid w:val="00B42DC2"/>
    <w:rsid w:val="00B4314A"/>
    <w:rsid w:val="00B468A7"/>
    <w:rsid w:val="00B46A8A"/>
    <w:rsid w:val="00B52CDE"/>
    <w:rsid w:val="00B532E5"/>
    <w:rsid w:val="00B541EB"/>
    <w:rsid w:val="00B54D26"/>
    <w:rsid w:val="00B56A15"/>
    <w:rsid w:val="00B600DA"/>
    <w:rsid w:val="00B61D9B"/>
    <w:rsid w:val="00B70E3E"/>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E13B7"/>
    <w:rsid w:val="00BE1CD3"/>
    <w:rsid w:val="00BE33EE"/>
    <w:rsid w:val="00BE3E98"/>
    <w:rsid w:val="00BE4BB4"/>
    <w:rsid w:val="00BE77D0"/>
    <w:rsid w:val="00BF019B"/>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2348"/>
    <w:rsid w:val="00C64A54"/>
    <w:rsid w:val="00C65BC7"/>
    <w:rsid w:val="00C67065"/>
    <w:rsid w:val="00C74AD4"/>
    <w:rsid w:val="00C75982"/>
    <w:rsid w:val="00C829E5"/>
    <w:rsid w:val="00C90AB9"/>
    <w:rsid w:val="00C90D9B"/>
    <w:rsid w:val="00C91C5F"/>
    <w:rsid w:val="00C924D0"/>
    <w:rsid w:val="00C943E9"/>
    <w:rsid w:val="00C94FE4"/>
    <w:rsid w:val="00CA5484"/>
    <w:rsid w:val="00CA7254"/>
    <w:rsid w:val="00CA7348"/>
    <w:rsid w:val="00CB0B0A"/>
    <w:rsid w:val="00CB1A56"/>
    <w:rsid w:val="00CB76CB"/>
    <w:rsid w:val="00CC24ED"/>
    <w:rsid w:val="00CC2F87"/>
    <w:rsid w:val="00CC7E43"/>
    <w:rsid w:val="00CD480D"/>
    <w:rsid w:val="00CE0CD3"/>
    <w:rsid w:val="00CF03B5"/>
    <w:rsid w:val="00CF5531"/>
    <w:rsid w:val="00CF61CB"/>
    <w:rsid w:val="00CF6978"/>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F75"/>
    <w:rsid w:val="00D51524"/>
    <w:rsid w:val="00D51580"/>
    <w:rsid w:val="00D54727"/>
    <w:rsid w:val="00D56D2B"/>
    <w:rsid w:val="00D65420"/>
    <w:rsid w:val="00D849AA"/>
    <w:rsid w:val="00D859C4"/>
    <w:rsid w:val="00D877D4"/>
    <w:rsid w:val="00D95488"/>
    <w:rsid w:val="00D96064"/>
    <w:rsid w:val="00D97F42"/>
    <w:rsid w:val="00DA007B"/>
    <w:rsid w:val="00DA0DEC"/>
    <w:rsid w:val="00DA2216"/>
    <w:rsid w:val="00DA24A4"/>
    <w:rsid w:val="00DA369C"/>
    <w:rsid w:val="00DB0EF7"/>
    <w:rsid w:val="00DB37BF"/>
    <w:rsid w:val="00DB6374"/>
    <w:rsid w:val="00DC2389"/>
    <w:rsid w:val="00DC3B71"/>
    <w:rsid w:val="00DC3F8B"/>
    <w:rsid w:val="00DC516D"/>
    <w:rsid w:val="00DD187E"/>
    <w:rsid w:val="00DE2395"/>
    <w:rsid w:val="00DE39A6"/>
    <w:rsid w:val="00DE418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2ADB"/>
    <w:rsid w:val="00EA41E9"/>
    <w:rsid w:val="00EA7054"/>
    <w:rsid w:val="00EC6C9E"/>
    <w:rsid w:val="00ED179D"/>
    <w:rsid w:val="00ED2421"/>
    <w:rsid w:val="00ED2F99"/>
    <w:rsid w:val="00ED4458"/>
    <w:rsid w:val="00ED57E6"/>
    <w:rsid w:val="00EE290A"/>
    <w:rsid w:val="00EE4C22"/>
    <w:rsid w:val="00EE7D64"/>
    <w:rsid w:val="00EF3336"/>
    <w:rsid w:val="00EF3B19"/>
    <w:rsid w:val="00EF3F7D"/>
    <w:rsid w:val="00EF7385"/>
    <w:rsid w:val="00F02FED"/>
    <w:rsid w:val="00F03312"/>
    <w:rsid w:val="00F066C0"/>
    <w:rsid w:val="00F1761C"/>
    <w:rsid w:val="00F20CA7"/>
    <w:rsid w:val="00F21E25"/>
    <w:rsid w:val="00F25B56"/>
    <w:rsid w:val="00F2627B"/>
    <w:rsid w:val="00F27715"/>
    <w:rsid w:val="00F27822"/>
    <w:rsid w:val="00F30BB7"/>
    <w:rsid w:val="00F33FF9"/>
    <w:rsid w:val="00F34D2C"/>
    <w:rsid w:val="00F35607"/>
    <w:rsid w:val="00F35E7D"/>
    <w:rsid w:val="00F4061C"/>
    <w:rsid w:val="00F40727"/>
    <w:rsid w:val="00F4606C"/>
    <w:rsid w:val="00F46417"/>
    <w:rsid w:val="00F5053E"/>
    <w:rsid w:val="00F56507"/>
    <w:rsid w:val="00F62030"/>
    <w:rsid w:val="00F7410A"/>
    <w:rsid w:val="00F75A9E"/>
    <w:rsid w:val="00F75D28"/>
    <w:rsid w:val="00F76101"/>
    <w:rsid w:val="00F82405"/>
    <w:rsid w:val="00F84612"/>
    <w:rsid w:val="00F87395"/>
    <w:rsid w:val="00F930B4"/>
    <w:rsid w:val="00F935F3"/>
    <w:rsid w:val="00F94069"/>
    <w:rsid w:val="00F94EC4"/>
    <w:rsid w:val="00F95294"/>
    <w:rsid w:val="00F97173"/>
    <w:rsid w:val="00FA25DC"/>
    <w:rsid w:val="00FA4483"/>
    <w:rsid w:val="00FA4927"/>
    <w:rsid w:val="00FB3E4E"/>
    <w:rsid w:val="00FC1B00"/>
    <w:rsid w:val="00FC7A46"/>
    <w:rsid w:val="00FD19AE"/>
    <w:rsid w:val="00FD5C5F"/>
    <w:rsid w:val="00FD76B5"/>
    <w:rsid w:val="00FE14EB"/>
    <w:rsid w:val="00FE4220"/>
    <w:rsid w:val="00FE4F7F"/>
    <w:rsid w:val="00FE7FC6"/>
    <w:rsid w:val="00FF208B"/>
    <w:rsid w:val="00FF49E0"/>
    <w:rsid w:val="2127D28C"/>
    <w:rsid w:val="2909B6B9"/>
    <w:rsid w:val="629CB6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lang w:eastAsia="en-GB"/>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eastAsia="en-GB"/>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after="0"/>
    </w:pPr>
    <w:rPr>
      <w:rFonts w:ascii="Arial" w:hAnsi="Arial" w:cs="Arial"/>
      <w:b/>
    </w:rPr>
  </w:style>
  <w:style w:type="paragraph" w:customStyle="1" w:styleId="Tableexample">
    <w:name w:val="Table example"/>
    <w:basedOn w:val="Normal"/>
    <w:qFormat/>
    <w:rsid w:val="00157837"/>
    <w:pPr>
      <w:spacing w:after="0"/>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pPr>
      <w:spacing w:line="240" w:lineRule="auto"/>
    </w:pPr>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paragraph" w:customStyle="1" w:styleId="TableParagraph">
    <w:name w:val="Table Paragraph"/>
    <w:basedOn w:val="Normal"/>
    <w:uiPriority w:val="1"/>
    <w:qFormat/>
    <w:rsid w:val="00A340DB"/>
    <w:pPr>
      <w:widowControl w:val="0"/>
      <w:autoSpaceDE w:val="0"/>
      <w:autoSpaceDN w:val="0"/>
      <w:spacing w:before="55" w:after="0" w:line="240" w:lineRule="auto"/>
      <w:ind w:left="83"/>
    </w:pPr>
    <w:rPr>
      <w:rFonts w:ascii="Roboto" w:eastAsia="Roboto" w:hAnsi="Roboto" w:cs="Roboto"/>
      <w:lang w:val="en-US" w:eastAsia="en-GB" w:bidi="en-GB"/>
    </w:rPr>
  </w:style>
  <w:style w:type="character" w:styleId="Hyperlink">
    <w:name w:val="Hyperlink"/>
    <w:basedOn w:val="DefaultParagraphFont"/>
    <w:uiPriority w:val="99"/>
    <w:unhideWhenUsed/>
    <w:rsid w:val="00ED445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70945">
      <w:bodyDiv w:val="1"/>
      <w:marLeft w:val="0"/>
      <w:marRight w:val="0"/>
      <w:marTop w:val="0"/>
      <w:marBottom w:val="0"/>
      <w:divBdr>
        <w:top w:val="none" w:sz="0" w:space="0" w:color="auto"/>
        <w:left w:val="none" w:sz="0" w:space="0" w:color="auto"/>
        <w:bottom w:val="none" w:sz="0" w:space="0" w:color="auto"/>
        <w:right w:val="none" w:sz="0" w:space="0" w:color="auto"/>
      </w:divBdr>
    </w:div>
    <w:div w:id="1372653429">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51EEF2B545944B9D43B905ACCFC11" ma:contentTypeVersion="12" ma:contentTypeDescription="Create a new document." ma:contentTypeScope="" ma:versionID="0b1a3aa0dfba6144cf1bbbf412ff93be">
  <xsd:schema xmlns:xsd="http://www.w3.org/2001/XMLSchema" xmlns:xs="http://www.w3.org/2001/XMLSchema" xmlns:p="http://schemas.microsoft.com/office/2006/metadata/properties" xmlns:ns2="da3dc58f-21f4-48ee-b7db-d76149eca48b" xmlns:ns3="f8a6d101-590b-4e81-b261-c6584e5adc63" targetNamespace="http://schemas.microsoft.com/office/2006/metadata/properties" ma:root="true" ma:fieldsID="4e5da4e2b792170b1b2153c1cac56d70" ns2:_="" ns3:_="">
    <xsd:import namespace="da3dc58f-21f4-48ee-b7db-d76149eca48b"/>
    <xsd:import namespace="f8a6d101-590b-4e81-b261-c6584e5ad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dc58f-21f4-48ee-b7db-d76149eca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6d101-590b-4e81-b261-c6584e5adc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8a6d101-590b-4e81-b261-c6584e5adc63">
      <UserInfo>
        <DisplayName/>
        <AccountId xsi:nil="true"/>
        <AccountType/>
      </UserInfo>
    </SharedWithUsers>
  </documentManagement>
</p:properties>
</file>

<file path=customXml/itemProps1.xml><?xml version="1.0" encoding="utf-8"?>
<ds:datastoreItem xmlns:ds="http://schemas.openxmlformats.org/officeDocument/2006/customXml" ds:itemID="{A0C04AF3-EB62-4C9A-B9E3-F9A8E628A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dc58f-21f4-48ee-b7db-d76149eca48b"/>
    <ds:schemaRef ds:uri="f8a6d101-590b-4e81-b261-c6584e5a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665A8E9-3AE6-4C04-8A2E-81998127FC7B}">
  <ds:schemaRefs>
    <ds:schemaRef ds:uri="http://schemas.openxmlformats.org/officeDocument/2006/bibliography"/>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f8a6d101-590b-4e81-b261-c6584e5adc6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6661</Words>
  <Characters>37970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Samantha McCarthy-patmore</cp:lastModifiedBy>
  <cp:revision>4</cp:revision>
  <cp:lastPrinted>2020-06-15T11:34:00Z</cp:lastPrinted>
  <dcterms:created xsi:type="dcterms:W3CDTF">2021-09-19T14:59:00Z</dcterms:created>
  <dcterms:modified xsi:type="dcterms:W3CDTF">2021-09-19T15:01:00Z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0x01010015F51EEF2B545944B9D43B905ACCFC11</vt:lpwstr>
  </property>
  <property fmtid="{D5CDD505-2E9C-101B-9397-08002B2CF9AE}" pid="3" name="Order">
    <vt:r8>8383600</vt:r8>
  </property>
  <property fmtid="{D5CDD505-2E9C-101B-9397-08002B2CF9AE}" pid="4" name="ComplianceAssetId">
    <vt:lpwstr/>
  </property>
</Properties>
</file>